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4C92E" w14:textId="7C022CA0" w:rsidR="000D5904" w:rsidRPr="00E3161A" w:rsidRDefault="000D5904" w:rsidP="0073656C">
      <w:pPr>
        <w:pStyle w:val="Heading3"/>
        <w:rPr>
          <w:rtl/>
        </w:rPr>
      </w:pPr>
      <w:bookmarkStart w:id="0" w:name="_GoBack"/>
      <w:bookmarkEnd w:id="0"/>
      <w:r w:rsidRPr="00E3161A">
        <w:rPr>
          <w:rFonts w:hint="cs"/>
          <w:rtl/>
        </w:rPr>
        <w:t>ملخص</w:t>
      </w:r>
    </w:p>
    <w:p w14:paraId="02A6CA26" w14:textId="63DAC26B" w:rsidR="000D5904" w:rsidRPr="00E3161A" w:rsidRDefault="00E8053F" w:rsidP="00CA14ED">
      <w:pPr>
        <w:ind w:right="3119"/>
        <w:rPr>
          <w:rtl/>
        </w:rPr>
      </w:pPr>
      <w:r>
        <w:rPr>
          <w:rFonts w:hint="cs"/>
          <w:noProof/>
          <w:rtl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EB51C3" wp14:editId="6C420872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818005" cy="763514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8005" cy="763514"/>
                          <a:chOff x="0" y="0"/>
                          <a:chExt cx="1818005" cy="763514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0" y="0"/>
                            <a:ext cx="1818005" cy="506095"/>
                            <a:chOff x="0" y="0"/>
                            <a:chExt cx="1818005" cy="506095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10" descr="Files:Current Client:Walkgrove:Sphere:Sphere graphics:Sphere icons:1-sta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81025" cy="5060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" name="Picture 3" descr="Files:Current Client:Walkgrove:Sphere:Sphere graphics:Sphere icons:no-powe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28650" y="0"/>
                              <a:ext cx="577850" cy="503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9" name="Picture 9" descr="Files:Current Client:Walkgrove:Sphere:Sphere graphics:Sphere icons:clock-90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47775" y="0"/>
                              <a:ext cx="57023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pic:spPr>
                        </pic:pic>
                      </wpg:grp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495300"/>
                            <a:ext cx="1790699" cy="268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9B7199" w14:textId="3C3AC7CF" w:rsidR="00E8053F" w:rsidRPr="00DE2491" w:rsidRDefault="00B760EE" w:rsidP="00E8053F">
                              <w:pPr>
                                <w:pStyle w:val="Moduledescription"/>
                                <w:rPr>
                                  <w:color w:val="579305"/>
                                </w:rPr>
                              </w:pPr>
                              <w:r w:rsidRPr="00DE2491">
                                <w:rPr>
                                  <w:color w:val="579305"/>
                                  <w:rtl/>
                                </w:rPr>
                                <w:t>عمل جماعي</w:t>
                              </w:r>
                            </w:p>
                          </w:txbxContent>
                        </wps:txbx>
                        <wps:bodyPr rot="0" vert="horz" wrap="square" lIns="91440" tIns="36000" rIns="0" bIns="3600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EB51C3" id="Group 5" o:spid="_x0000_s1026" style="position:absolute;left:0;text-align:left;margin-left:0;margin-top:3.75pt;width:143.15pt;height:60.1pt;z-index:251659264;mso-position-horizontal:left;mso-position-horizontal-relative:margin" coordsize="18180,76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">
                <v:group id="Group 4" o:spid="_x0000_s1027" style="position:absolute;width:18180;height:5060" coordsize="18180,5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" o:spid="_x0000_s1028" type="#_x0000_t75" alt="Files:Current Client:Walkgrove:Sphere:Sphere graphics:Sphere icons:1-star.png" style="position:absolute;width:5810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kC+vGAAAA2wAAAA8AAABkcnMvZG93bnJldi54bWxEj0FrwkAQhe8F/8MyBS/FbGpLKTGrSFHw&#10;UA+1QvU2ZMckNDsbsquu/945FHqb4b1575tykVynLjSE1rOB5ywHRVx523JtYP+9nryDChHZYueZ&#10;DNwowGI+eiixsP7KX3TZxVpJCIcCDTQx9oXWoWrIYch8TyzayQ8Oo6xDre2AVwl3nZ7m+Zt22LI0&#10;NNjTR0PV7+7sDByOp5+a7fqYXreHz6f+ZZ+mq5Ux48e0nIGKlOK/+e96YwVf6OUXGUDP7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yQL68YAAADbAAAADwAAAAAAAAAAAAAA&#10;AACfAgAAZHJzL2Rvd25yZXYueG1sUEsFBgAAAAAEAAQA9wAAAJIDAAAAAA==&#10;">
                    <v:imagedata r:id="rId11" o:title="1-star"/>
                    <v:path arrowok="t"/>
                  </v:shape>
                  <v:shape id="Picture 3" o:spid="_x0000_s1029" type="#_x0000_t75" alt="Files:Current Client:Walkgrove:Sphere:Sphere graphics:Sphere icons:no-power.png" style="position:absolute;left:6286;width:5779;height:50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PJSTCAAAA2gAAAA8AAABkcnMvZG93bnJldi54bWxEj09rAjEUxO8Fv0N4greaVUHqahRbaPHi&#10;wX89v26em9XNy5pE3X77Rih4HGbmN8xs0dpa3MiHyrGCQT8DQVw4XXGpYL/7fH0DESKyxtoxKfil&#10;AIt552WGuXZ33tBtG0uRIBxyVGBibHIpQ2HIYui7hjh5R+ctxiR9KbXHe4LbWg6zbCwtVpwWDDb0&#10;Yag4b69Wwc4af11/vR++G7f2k+x0WZmfsVK9brucgojUxmf4v73SCkbwuJJugJz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jyUkwgAAANoAAAAPAAAAAAAAAAAAAAAAAJ8C&#10;AABkcnMvZG93bnJldi54bWxQSwUGAAAAAAQABAD3AAAAjgMAAAAA&#10;">
                    <v:imagedata r:id="rId12" o:title="no-power"/>
                    <v:path arrowok="t"/>
                  </v:shape>
                  <v:shape id="Picture 9" o:spid="_x0000_s1030" type="#_x0000_t75" alt="Files:Current Client:Walkgrove:Sphere:Sphere graphics:Sphere icons:clock-90.png" style="position:absolute;left:12477;width:5703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/Vxu/BAAAA2gAAAA8AAABkcnMvZG93bnJldi54bWxEj0FrwkAUhO8F/8PyBG91Yw+2jW5EK4JQ&#10;KMTq/ZF9ZkOyb8PuauK/7xYKPQ4z8w2z3oy2E3fyoXGsYDHPQBBXTjdcKzh/H57fQISIrLFzTAoe&#10;FGBTTJ7WmGs3cEn3U6xFgnDIUYGJsc+lDJUhi2HueuLkXZ23GJP0tdQehwS3nXzJsqW02HBaMNjT&#10;h6GqPd2sgp3f07Yav4ZyuLSf5dK81kxeqdl03K5ARBrjf/ivfdQK3uH3SroBsv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/Vxu/BAAAA2gAAAA8AAAAAAAAAAAAAAAAAnwIA&#10;AGRycy9kb3ducmV2LnhtbFBLBQYAAAAABAAEAPcAAACNAwAAAAA=&#10;">
                    <v:imagedata r:id="rId13" o:title="clock-90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95;top:4953;width:17907;height:2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sev8EA&#10;AADbAAAADwAAAGRycy9kb3ducmV2LnhtbERPO2vDMBDeC/0P4gpdSi3HQwiu5VAKgQwZ8mrnw7ra&#10;xtZJtZREza+PCoVs9/E9r1pGM4ozTb63rGCW5SCIG6t7bhUcD6vXBQgfkDWOlknBL3lY1o8PFZba&#10;XnhH531oRQphX6KCLgRXSumbjgz6zDrixH3byWBIcGqlnvCSws0oizyfS4M9p4YOHX101Az7k1Fw&#10;uM7jceM+eXjZhi/nfgq/k4VSz0/x/Q1EoBju4n/3Wqf5Bfz9kg6Q9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rHr/BAAAA2wAAAA8AAAAAAAAAAAAAAAAAmAIAAGRycy9kb3du&#10;cmV2LnhtbFBLBQYAAAAABAAEAPUAAACGAwAAAAA=&#10;" filled="f" stroked="f">
                  <v:textbox style="mso-fit-shape-to-text:t" inset=",1mm,0,1mm">
                    <w:txbxContent>
                      <w:p w14:paraId="289B7199" w14:textId="3C3AC7CF" w:rsidR="00E8053F" w:rsidRPr="00DE2491" w:rsidRDefault="00B760EE" w:rsidP="00E8053F">
                        <w:pPr>
                          <w:pStyle w:val="Moduledescription"/>
                          <w:rPr>
                            <w:color w:val="579305"/>
                          </w:rPr>
                        </w:pPr>
                        <w:r w:rsidRPr="00DE2491">
                          <w:rPr>
                            <w:color w:val="579305"/>
                            <w:rtl/>
                          </w:rPr>
                          <w:t>عمل</w:t>
                        </w:r>
                        <w:bookmarkStart w:id="1" w:name="_GoBack"/>
                        <w:bookmarkEnd w:id="1"/>
                        <w:r w:rsidRPr="00DE2491">
                          <w:rPr>
                            <w:color w:val="579305"/>
                            <w:rtl/>
                          </w:rPr>
                          <w:t xml:space="preserve"> جماعي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D5904" w:rsidRPr="00E3161A">
        <w:rPr>
          <w:rtl/>
        </w:rPr>
        <w:t xml:space="preserve">استكشاف كيف </w:t>
      </w:r>
      <w:r w:rsidR="000D5904" w:rsidRPr="00E3161A">
        <w:rPr>
          <w:rFonts w:hint="cs"/>
          <w:rtl/>
        </w:rPr>
        <w:t xml:space="preserve">يمكن للممارسين استخدام </w:t>
      </w:r>
      <w:r w:rsidR="000D5904" w:rsidRPr="00E3161A">
        <w:rPr>
          <w:rtl/>
        </w:rPr>
        <w:t xml:space="preserve">نهج وأدوات </w:t>
      </w:r>
      <w:r w:rsidR="000D5904" w:rsidRPr="00E3161A">
        <w:rPr>
          <w:rFonts w:hint="cs"/>
          <w:rtl/>
        </w:rPr>
        <w:t xml:space="preserve">اسفير </w:t>
      </w:r>
      <w:r w:rsidR="000D5904" w:rsidRPr="00E3161A">
        <w:rPr>
          <w:rtl/>
        </w:rPr>
        <w:t xml:space="preserve">طوال </w:t>
      </w:r>
      <w:r w:rsidR="00CA14ED">
        <w:rPr>
          <w:rFonts w:hint="cs"/>
          <w:rtl/>
        </w:rPr>
        <w:t>ال</w:t>
      </w:r>
      <w:r w:rsidR="000D5904" w:rsidRPr="00E3161A">
        <w:rPr>
          <w:rtl/>
        </w:rPr>
        <w:t xml:space="preserve">مراحل </w:t>
      </w:r>
      <w:r w:rsidR="00CA14ED">
        <w:rPr>
          <w:rFonts w:hint="cs"/>
          <w:rtl/>
        </w:rPr>
        <w:t>المختلفة ل</w:t>
      </w:r>
      <w:r w:rsidR="000D5904" w:rsidRPr="00E3161A">
        <w:rPr>
          <w:rtl/>
        </w:rPr>
        <w:t xml:space="preserve">دورة المشروع: </w:t>
      </w:r>
      <w:r w:rsidR="000D5904" w:rsidRPr="00E3161A">
        <w:rPr>
          <w:rFonts w:hint="cs"/>
          <w:rtl/>
        </w:rPr>
        <w:t>ال</w:t>
      </w:r>
      <w:r w:rsidR="00BF205E" w:rsidRPr="00E3161A">
        <w:rPr>
          <w:rtl/>
        </w:rPr>
        <w:t>تق</w:t>
      </w:r>
      <w:r w:rsidR="00BF205E" w:rsidRPr="00E3161A">
        <w:rPr>
          <w:rFonts w:hint="cs"/>
          <w:rtl/>
        </w:rPr>
        <w:t>دير</w:t>
      </w:r>
      <w:r w:rsidR="000D5904" w:rsidRPr="00E3161A">
        <w:rPr>
          <w:rFonts w:hint="cs"/>
          <w:rtl/>
        </w:rPr>
        <w:t>،</w:t>
      </w:r>
      <w:r w:rsidR="000D5904" w:rsidRPr="00E3161A">
        <w:rPr>
          <w:rtl/>
        </w:rPr>
        <w:t xml:space="preserve"> التحليل</w:t>
      </w:r>
      <w:r w:rsidR="000D5904" w:rsidRPr="00E3161A">
        <w:rPr>
          <w:rFonts w:hint="cs"/>
          <w:rtl/>
        </w:rPr>
        <w:t>،</w:t>
      </w:r>
      <w:r w:rsidR="000D5904" w:rsidRPr="00E3161A">
        <w:rPr>
          <w:rtl/>
        </w:rPr>
        <w:t xml:space="preserve"> التصميم والتنفيذ</w:t>
      </w:r>
      <w:r w:rsidR="000D5904" w:rsidRPr="00E3161A">
        <w:rPr>
          <w:rFonts w:hint="cs"/>
          <w:rtl/>
        </w:rPr>
        <w:t>،</w:t>
      </w:r>
      <w:r w:rsidR="000D5904" w:rsidRPr="00E3161A">
        <w:rPr>
          <w:rtl/>
        </w:rPr>
        <w:t xml:space="preserve"> الرصد والتقييم</w:t>
      </w:r>
      <w:r w:rsidR="000D5904" w:rsidRPr="00E3161A">
        <w:rPr>
          <w:rFonts w:hint="cs"/>
          <w:rtl/>
        </w:rPr>
        <w:t>،</w:t>
      </w:r>
      <w:r w:rsidR="000D5904" w:rsidRPr="00E3161A">
        <w:rPr>
          <w:rtl/>
        </w:rPr>
        <w:t xml:space="preserve"> </w:t>
      </w:r>
      <w:r w:rsidR="00AB7DB3" w:rsidRPr="00E3161A">
        <w:rPr>
          <w:rFonts w:hint="cs"/>
          <w:rtl/>
        </w:rPr>
        <w:t>والاستفادة</w:t>
      </w:r>
      <w:r w:rsidR="000D5904" w:rsidRPr="00E3161A">
        <w:rPr>
          <w:rtl/>
        </w:rPr>
        <w:t>، والتعلم والتغيير</w:t>
      </w:r>
      <w:r w:rsidR="000D5904" w:rsidRPr="00E3161A">
        <w:rPr>
          <w:rFonts w:hint="cs"/>
          <w:rtl/>
        </w:rPr>
        <w:t>.</w:t>
      </w:r>
    </w:p>
    <w:p w14:paraId="16D38D87" w14:textId="17FFDC66" w:rsidR="000D5904" w:rsidRPr="00E3161A" w:rsidRDefault="000D5904" w:rsidP="0073656C">
      <w:pPr>
        <w:pStyle w:val="Heading3"/>
        <w:rPr>
          <w:rtl/>
        </w:rPr>
      </w:pPr>
      <w:r w:rsidRPr="00E3161A">
        <w:rPr>
          <w:rFonts w:hint="cs"/>
          <w:rtl/>
        </w:rPr>
        <w:t>الهدف</w:t>
      </w:r>
    </w:p>
    <w:p w14:paraId="4CE92B1D" w14:textId="5AE8BFE0" w:rsidR="000D5904" w:rsidRPr="00E3161A" w:rsidRDefault="000D5904" w:rsidP="00E8053F">
      <w:pPr>
        <w:ind w:right="3544"/>
        <w:rPr>
          <w:rtl/>
        </w:rPr>
      </w:pPr>
      <w:r w:rsidRPr="00E3161A">
        <w:rPr>
          <w:rFonts w:hint="cs"/>
          <w:rtl/>
        </w:rPr>
        <w:t xml:space="preserve">يهدف هذا الجزء إلى تقديم معلومات بشأن نهج مشروع اسفير وأدواته في دعم الممارسين طوال </w:t>
      </w:r>
      <w:r w:rsidR="008E7838" w:rsidRPr="00E3161A">
        <w:rPr>
          <w:rFonts w:hint="cs"/>
          <w:rtl/>
        </w:rPr>
        <w:t>مراحل دورة المشروع.</w:t>
      </w:r>
    </w:p>
    <w:p w14:paraId="75B92AA5" w14:textId="505CC1B7" w:rsidR="008E7838" w:rsidRPr="00E3161A" w:rsidRDefault="008E7838" w:rsidP="0073656C">
      <w:pPr>
        <w:pStyle w:val="Heading3"/>
        <w:rPr>
          <w:rtl/>
        </w:rPr>
      </w:pPr>
      <w:r w:rsidRPr="00E3161A">
        <w:rPr>
          <w:rFonts w:hint="cs"/>
          <w:rtl/>
        </w:rPr>
        <w:t>الأهداف التعليمية</w:t>
      </w:r>
    </w:p>
    <w:p w14:paraId="4BA21FF8" w14:textId="102DB806" w:rsidR="00F8263D" w:rsidRPr="00F8263D" w:rsidRDefault="00F8263D" w:rsidP="00F8263D">
      <w:pPr>
        <w:rPr>
          <w:i/>
          <w:iCs/>
          <w:rtl/>
        </w:rPr>
      </w:pPr>
      <w:r>
        <w:rPr>
          <w:rFonts w:hint="cs"/>
          <w:i/>
          <w:iCs/>
          <w:rtl/>
        </w:rPr>
        <w:t>سيتمكن المشارك في آخر المطاف من:</w:t>
      </w:r>
    </w:p>
    <w:p w14:paraId="4041F3E0" w14:textId="77777777" w:rsidR="008E7838" w:rsidRPr="00E3161A" w:rsidRDefault="008E7838" w:rsidP="0073656C">
      <w:pPr>
        <w:pStyle w:val="bullet"/>
      </w:pPr>
      <w:r w:rsidRPr="00E3161A">
        <w:rPr>
          <w:rFonts w:hint="cs"/>
          <w:rtl/>
        </w:rPr>
        <w:t>سرد ووصف دورة المشروع.</w:t>
      </w:r>
    </w:p>
    <w:p w14:paraId="6663DE6F" w14:textId="5A6167CC" w:rsidR="008E7838" w:rsidRPr="00E3161A" w:rsidRDefault="008E7838" w:rsidP="0073656C">
      <w:pPr>
        <w:pStyle w:val="bullet"/>
      </w:pPr>
      <w:r w:rsidRPr="00E3161A">
        <w:rPr>
          <w:rFonts w:hint="cs"/>
          <w:rtl/>
        </w:rPr>
        <w:t>شرح كيفية استخدام نهج ودليل اسفير طو</w:t>
      </w:r>
      <w:r w:rsidR="00CA14ED">
        <w:rPr>
          <w:rFonts w:hint="cs"/>
          <w:rtl/>
        </w:rPr>
        <w:t>ا</w:t>
      </w:r>
      <w:r w:rsidRPr="00E3161A">
        <w:rPr>
          <w:rFonts w:hint="cs"/>
          <w:rtl/>
        </w:rPr>
        <w:t>ل دورة المشروع.</w:t>
      </w:r>
    </w:p>
    <w:p w14:paraId="22694F9C" w14:textId="636BD50C" w:rsidR="008E7838" w:rsidRPr="00E3161A" w:rsidRDefault="008E7838" w:rsidP="0073656C">
      <w:pPr>
        <w:pStyle w:val="bullet"/>
      </w:pPr>
      <w:r w:rsidRPr="00E3161A">
        <w:rPr>
          <w:rFonts w:hint="cs"/>
          <w:rtl/>
        </w:rPr>
        <w:t>التشجيع على استخدام اسفير طوال دورة المشروع لتعزيز الجودة والمساءلة في المشروعات الإنسانية.</w:t>
      </w:r>
    </w:p>
    <w:p w14:paraId="7607D9C7" w14:textId="4B8AC270" w:rsidR="008E7838" w:rsidRPr="00E3161A" w:rsidRDefault="009448F7" w:rsidP="0073656C">
      <w:pPr>
        <w:pStyle w:val="Heading3"/>
        <w:rPr>
          <w:rtl/>
          <w:lang w:bidi="ar-TN"/>
        </w:rPr>
      </w:pPr>
      <w:r>
        <w:rPr>
          <w:rFonts w:hint="cs"/>
          <w:rtl/>
          <w:lang w:bidi="ar-TN"/>
        </w:rPr>
        <w:t>أهم الرسائل</w:t>
      </w:r>
    </w:p>
    <w:p w14:paraId="1C67BA4D" w14:textId="1E671FA7" w:rsidR="008E7838" w:rsidRPr="0073656C" w:rsidRDefault="008E7838" w:rsidP="0073656C">
      <w:pPr>
        <w:pStyle w:val="bullet"/>
      </w:pPr>
      <w:r w:rsidRPr="0073656C">
        <w:rPr>
          <w:rtl/>
        </w:rPr>
        <w:t xml:space="preserve">دورة المشروع هي طريقة دينامية لتصور المشروع. </w:t>
      </w:r>
      <w:r w:rsidR="00BF205E" w:rsidRPr="0073656C">
        <w:rPr>
          <w:rtl/>
        </w:rPr>
        <w:t xml:space="preserve">وتتكون من مراحل متنوعة: التقدير </w:t>
      </w:r>
      <w:r w:rsidR="00CA14ED">
        <w:rPr>
          <w:rtl/>
        </w:rPr>
        <w:t>والتحليل والتصميم والتنفيذ</w:t>
      </w:r>
      <w:r w:rsidR="00CA14ED">
        <w:rPr>
          <w:rFonts w:hint="cs"/>
          <w:rtl/>
        </w:rPr>
        <w:t xml:space="preserve">، </w:t>
      </w:r>
      <w:r w:rsidRPr="0073656C">
        <w:rPr>
          <w:rtl/>
        </w:rPr>
        <w:t xml:space="preserve">الرصد والتقييم، </w:t>
      </w:r>
      <w:r w:rsidR="00AB7DB3" w:rsidRPr="0073656C">
        <w:rPr>
          <w:rtl/>
        </w:rPr>
        <w:t>والاستفادة</w:t>
      </w:r>
      <w:r w:rsidRPr="0073656C">
        <w:rPr>
          <w:rtl/>
        </w:rPr>
        <w:t>، والتعلم والتغيير.</w:t>
      </w:r>
    </w:p>
    <w:p w14:paraId="5BECEDE9" w14:textId="58D90441" w:rsidR="008E7838" w:rsidRPr="00E3161A" w:rsidRDefault="008E7838" w:rsidP="005C0811">
      <w:pPr>
        <w:pStyle w:val="bullet"/>
      </w:pPr>
      <w:r w:rsidRPr="0073656C">
        <w:rPr>
          <w:rtl/>
        </w:rPr>
        <w:t xml:space="preserve">يعتمد اسفير نهجا قائما على حقوق الإنسان ويوفر أدوات </w:t>
      </w:r>
      <w:r w:rsidR="0004366F" w:rsidRPr="0073656C">
        <w:rPr>
          <w:rtl/>
        </w:rPr>
        <w:t xml:space="preserve">عمل </w:t>
      </w:r>
      <w:r w:rsidR="00CA14ED">
        <w:rPr>
          <w:rtl/>
        </w:rPr>
        <w:t xml:space="preserve">لأربعة فصول </w:t>
      </w:r>
      <w:r w:rsidR="005C0811">
        <w:rPr>
          <w:rFonts w:hint="cs"/>
          <w:rtl/>
        </w:rPr>
        <w:t>تقنية</w:t>
      </w:r>
      <w:r w:rsidR="00CA14ED">
        <w:rPr>
          <w:rtl/>
        </w:rPr>
        <w:t>:</w:t>
      </w:r>
      <w:r w:rsidR="00CA14ED" w:rsidRPr="0073656C">
        <w:rPr>
          <w:rtl/>
        </w:rPr>
        <w:t xml:space="preserve"> </w:t>
      </w:r>
      <w:r w:rsidR="00DF6814" w:rsidRPr="0073656C">
        <w:rPr>
          <w:rtl/>
        </w:rPr>
        <w:t>المعايير الدنيا</w:t>
      </w:r>
      <w:r w:rsidRPr="0073656C">
        <w:rPr>
          <w:rtl/>
        </w:rPr>
        <w:t xml:space="preserve"> </w:t>
      </w:r>
      <w:r w:rsidR="00CA14ED">
        <w:rPr>
          <w:rFonts w:hint="cs"/>
          <w:rtl/>
        </w:rPr>
        <w:t>-</w:t>
      </w:r>
      <w:r w:rsidR="00DF6814" w:rsidRPr="0073656C">
        <w:rPr>
          <w:rtl/>
        </w:rPr>
        <w:t xml:space="preserve"> </w:t>
      </w:r>
      <w:r w:rsidR="006833D3" w:rsidRPr="0073656C">
        <w:rPr>
          <w:rtl/>
        </w:rPr>
        <w:t>التدابير</w:t>
      </w:r>
      <w:r w:rsidR="00EA21E9">
        <w:rPr>
          <w:rtl/>
        </w:rPr>
        <w:t xml:space="preserve"> ال</w:t>
      </w:r>
      <w:r w:rsidR="00EA21E9">
        <w:rPr>
          <w:rFonts w:hint="cs"/>
          <w:rtl/>
        </w:rPr>
        <w:t>أ</w:t>
      </w:r>
      <w:r w:rsidR="00DF6814" w:rsidRPr="0073656C">
        <w:rPr>
          <w:rtl/>
        </w:rPr>
        <w:t>س</w:t>
      </w:r>
      <w:r w:rsidR="00EA21E9">
        <w:rPr>
          <w:rFonts w:hint="cs"/>
          <w:rtl/>
        </w:rPr>
        <w:t>اس</w:t>
      </w:r>
      <w:r w:rsidR="00DF6814" w:rsidRPr="0073656C">
        <w:rPr>
          <w:rtl/>
        </w:rPr>
        <w:t xml:space="preserve">ية </w:t>
      </w:r>
      <w:r w:rsidR="00CA14ED">
        <w:rPr>
          <w:rFonts w:hint="cs"/>
          <w:rtl/>
        </w:rPr>
        <w:t>-</w:t>
      </w:r>
      <w:r w:rsidR="00EA21E9">
        <w:rPr>
          <w:rtl/>
        </w:rPr>
        <w:t>المؤشرات ال</w:t>
      </w:r>
      <w:r w:rsidR="00EA21E9">
        <w:rPr>
          <w:rFonts w:hint="cs"/>
          <w:rtl/>
        </w:rPr>
        <w:t>أ</w:t>
      </w:r>
      <w:r w:rsidR="00CA14ED">
        <w:rPr>
          <w:rtl/>
        </w:rPr>
        <w:t>س</w:t>
      </w:r>
      <w:r w:rsidR="00EA21E9">
        <w:rPr>
          <w:rFonts w:hint="cs"/>
          <w:rtl/>
        </w:rPr>
        <w:t>اس</w:t>
      </w:r>
      <w:r w:rsidR="00CA14ED">
        <w:rPr>
          <w:rtl/>
        </w:rPr>
        <w:t>ية</w:t>
      </w:r>
      <w:r w:rsidR="00CA14ED">
        <w:rPr>
          <w:rFonts w:hint="cs"/>
          <w:rtl/>
        </w:rPr>
        <w:t>-</w:t>
      </w:r>
      <w:r w:rsidR="006833D3" w:rsidRPr="00E3161A">
        <w:rPr>
          <w:rFonts w:hint="cs"/>
          <w:rtl/>
        </w:rPr>
        <w:t>الملاحظات الإرشاد</w:t>
      </w:r>
      <w:r w:rsidR="00DF6814" w:rsidRPr="00E3161A">
        <w:rPr>
          <w:rFonts w:hint="cs"/>
          <w:rtl/>
        </w:rPr>
        <w:t>ية، التي يمكن استخدامها طوال دورة المشروع.</w:t>
      </w:r>
    </w:p>
    <w:p w14:paraId="43A9F1C7" w14:textId="0EC34475" w:rsidR="00DF6814" w:rsidRPr="00E3161A" w:rsidRDefault="00DF6814" w:rsidP="0073656C">
      <w:pPr>
        <w:pStyle w:val="Heading3"/>
      </w:pPr>
      <w:r w:rsidRPr="00E3161A">
        <w:rPr>
          <w:rtl/>
        </w:rPr>
        <w:t>الإعداد وأدوات العمل</w:t>
      </w:r>
    </w:p>
    <w:tbl>
      <w:tblPr>
        <w:bidiVisual/>
        <w:tblW w:w="0" w:type="auto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3730"/>
        <w:gridCol w:w="2693"/>
        <w:gridCol w:w="2977"/>
      </w:tblGrid>
      <w:tr w:rsidR="008C5703" w:rsidRPr="00E3161A" w14:paraId="579D9508" w14:textId="77777777" w:rsidTr="00E8053F">
        <w:tc>
          <w:tcPr>
            <w:tcW w:w="3730" w:type="dxa"/>
            <w:shd w:val="clear" w:color="auto" w:fill="E9F7CB" w:themeFill="background2" w:themeFillTint="33"/>
          </w:tcPr>
          <w:p w14:paraId="753CA115" w14:textId="350B6BDC" w:rsidR="00781146" w:rsidRPr="00E3161A" w:rsidRDefault="002D32EC" w:rsidP="007149FD">
            <w:pPr>
              <w:pStyle w:val="tableheading"/>
              <w:rPr>
                <w:rtl/>
              </w:rPr>
            </w:pPr>
            <w:r>
              <w:rPr>
                <w:rFonts w:hint="cs"/>
                <w:rtl/>
              </w:rPr>
              <w:t>للمدرب</w:t>
            </w:r>
          </w:p>
        </w:tc>
        <w:tc>
          <w:tcPr>
            <w:tcW w:w="2693" w:type="dxa"/>
            <w:shd w:val="clear" w:color="auto" w:fill="E9F7CB" w:themeFill="background2" w:themeFillTint="33"/>
          </w:tcPr>
          <w:p w14:paraId="31FC88C2" w14:textId="2BEC1379" w:rsidR="00781146" w:rsidRPr="00E3161A" w:rsidRDefault="00DF6814" w:rsidP="007149FD">
            <w:pPr>
              <w:pStyle w:val="tableheading"/>
              <w:rPr>
                <w:rtl/>
              </w:rPr>
            </w:pPr>
            <w:r w:rsidRPr="00E3161A">
              <w:rPr>
                <w:rFonts w:hint="cs"/>
                <w:rtl/>
              </w:rPr>
              <w:t>لكل مشارك</w:t>
            </w:r>
          </w:p>
        </w:tc>
        <w:tc>
          <w:tcPr>
            <w:tcW w:w="2977" w:type="dxa"/>
            <w:shd w:val="clear" w:color="auto" w:fill="E9F7CB" w:themeFill="background2" w:themeFillTint="33"/>
          </w:tcPr>
          <w:p w14:paraId="40174422" w14:textId="123EC17A" w:rsidR="00781146" w:rsidRPr="00E3161A" w:rsidRDefault="00DF6814" w:rsidP="007A7C8B">
            <w:pPr>
              <w:pStyle w:val="tableheading"/>
              <w:rPr>
                <w:rtl/>
              </w:rPr>
            </w:pPr>
            <w:r w:rsidRPr="00E3161A">
              <w:rPr>
                <w:rFonts w:hint="cs"/>
                <w:rtl/>
              </w:rPr>
              <w:t xml:space="preserve">لكل فريق </w:t>
            </w:r>
            <w:r w:rsidR="007A7C8B" w:rsidRPr="00FA28D1">
              <w:rPr>
                <w:rtl/>
              </w:rPr>
              <w:t>(مكون من 4-5 أعضاء)</w:t>
            </w:r>
          </w:p>
        </w:tc>
      </w:tr>
      <w:tr w:rsidR="00BB3C39" w:rsidRPr="00E3161A" w14:paraId="143C1959" w14:textId="77777777" w:rsidTr="00E8053F">
        <w:tc>
          <w:tcPr>
            <w:tcW w:w="3730" w:type="dxa"/>
          </w:tcPr>
          <w:p w14:paraId="69AD3DED" w14:textId="4EE37EB0" w:rsidR="00DF6814" w:rsidRPr="00E3161A" w:rsidRDefault="00DF6814" w:rsidP="007149FD">
            <w:pPr>
              <w:pStyle w:val="tablebullet"/>
            </w:pPr>
            <w:r w:rsidRPr="00E3161A">
              <w:rPr>
                <w:rFonts w:hint="cs"/>
                <w:rtl/>
              </w:rPr>
              <w:t>دليل اسفير</w:t>
            </w:r>
          </w:p>
          <w:p w14:paraId="7A949A89" w14:textId="1C6EA0A2" w:rsidR="00DF6814" w:rsidRPr="00E3161A" w:rsidRDefault="00DF6814" w:rsidP="00A2570B">
            <w:pPr>
              <w:pStyle w:val="tablebullet"/>
            </w:pPr>
            <w:r w:rsidRPr="00E3161A">
              <w:rPr>
                <w:rFonts w:hint="cs"/>
                <w:rtl/>
              </w:rPr>
              <w:t xml:space="preserve">ارسم دورة المشروع من المادة التدريبية "دورة المشروع" على </w:t>
            </w:r>
            <w:r w:rsidR="004A595C" w:rsidRPr="00E3161A">
              <w:rPr>
                <w:rFonts w:hint="cs"/>
                <w:rtl/>
              </w:rPr>
              <w:t>لوح ورقي</w:t>
            </w:r>
            <w:r w:rsidRPr="00E3161A">
              <w:rPr>
                <w:rFonts w:hint="cs"/>
                <w:rtl/>
              </w:rPr>
              <w:t xml:space="preserve"> مسبقا.</w:t>
            </w:r>
          </w:p>
          <w:p w14:paraId="7155A8A0" w14:textId="34296D05" w:rsidR="00DF6814" w:rsidRPr="00E3161A" w:rsidRDefault="00DF6814" w:rsidP="007149FD">
            <w:pPr>
              <w:pStyle w:val="tablebullet"/>
            </w:pPr>
            <w:r w:rsidRPr="00E3161A">
              <w:rPr>
                <w:rFonts w:hint="cs"/>
                <w:rtl/>
              </w:rPr>
              <w:t xml:space="preserve"> أو اطبع</w:t>
            </w:r>
            <w:r w:rsidR="004874AC" w:rsidRPr="00E3161A">
              <w:rPr>
                <w:rFonts w:hint="cs"/>
                <w:rtl/>
              </w:rPr>
              <w:t xml:space="preserve"> بالألوان على ملصق بنفس الحجم</w:t>
            </w:r>
          </w:p>
          <w:p w14:paraId="09370421" w14:textId="022837CE" w:rsidR="003E2279" w:rsidRPr="00E3161A" w:rsidRDefault="0082613B" w:rsidP="002E17A1">
            <w:pPr>
              <w:pStyle w:val="tablebullet"/>
            </w:pPr>
            <w:r w:rsidRPr="00E3161A">
              <w:rPr>
                <w:rFonts w:hint="cs"/>
                <w:rtl/>
              </w:rPr>
              <w:t>كتيبات</w:t>
            </w:r>
            <w:r w:rsidR="004874AC" w:rsidRPr="00E3161A">
              <w:rPr>
                <w:rFonts w:hint="cs"/>
                <w:rtl/>
              </w:rPr>
              <w:t xml:space="preserve"> إرشادية: "</w:t>
            </w:r>
            <w:r w:rsidR="00A64574">
              <w:rPr>
                <w:rFonts w:hint="cs"/>
                <w:rtl/>
              </w:rPr>
              <w:t>عملية التقدير حسب اسفير</w:t>
            </w:r>
            <w:r w:rsidR="004874AC" w:rsidRPr="00E3161A">
              <w:rPr>
                <w:rFonts w:hint="cs"/>
                <w:rtl/>
              </w:rPr>
              <w:t xml:space="preserve">" (انظر </w:t>
            </w:r>
            <w:r w:rsidRPr="00E3161A">
              <w:rPr>
                <w:rFonts w:hint="cs"/>
                <w:rtl/>
              </w:rPr>
              <w:t>مرفقات لمجموعة اسفير التدريبية) وكتيب</w:t>
            </w:r>
            <w:r w:rsidR="00B66967">
              <w:rPr>
                <w:rFonts w:hint="cs"/>
                <w:rtl/>
              </w:rPr>
              <w:t xml:space="preserve"> </w:t>
            </w:r>
            <w:r w:rsidR="002E17A1">
              <w:rPr>
                <w:rFonts w:hint="cs"/>
                <w:rtl/>
              </w:rPr>
              <w:t>"</w:t>
            </w:r>
            <w:r w:rsidR="00B66967">
              <w:rPr>
                <w:rFonts w:hint="cs"/>
                <w:rtl/>
              </w:rPr>
              <w:t>الرصد والتقييم حسب</w:t>
            </w:r>
            <w:r w:rsidRPr="00E3161A">
              <w:rPr>
                <w:rFonts w:hint="cs"/>
                <w:rtl/>
              </w:rPr>
              <w:t xml:space="preserve"> اسفير</w:t>
            </w:r>
            <w:r w:rsidR="002E17A1">
              <w:rPr>
                <w:rFonts w:hint="cs"/>
                <w:rtl/>
              </w:rPr>
              <w:t>"</w:t>
            </w:r>
            <w:r w:rsidRPr="00E3161A">
              <w:rPr>
                <w:rFonts w:hint="cs"/>
                <w:rtl/>
              </w:rPr>
              <w:t xml:space="preserve"> </w:t>
            </w:r>
            <w:r w:rsidR="004874AC" w:rsidRPr="00E3161A">
              <w:rPr>
                <w:rFonts w:hint="cs"/>
                <w:rtl/>
              </w:rPr>
              <w:t>(ستكون متوفرة بداية من مارس 2015)</w:t>
            </w:r>
          </w:p>
        </w:tc>
        <w:tc>
          <w:tcPr>
            <w:tcW w:w="2693" w:type="dxa"/>
          </w:tcPr>
          <w:p w14:paraId="5E548976" w14:textId="26DCE933" w:rsidR="004874AC" w:rsidRPr="00E3161A" w:rsidRDefault="00683761" w:rsidP="007149FD">
            <w:pPr>
              <w:pStyle w:val="tablebullet"/>
            </w:pPr>
            <w:r w:rsidRPr="00E3161A">
              <w:rPr>
                <w:rFonts w:hint="cs"/>
                <w:rtl/>
              </w:rPr>
              <w:t>دليل اسفير</w:t>
            </w:r>
          </w:p>
          <w:p w14:paraId="238698E0" w14:textId="3E574229" w:rsidR="004B6951" w:rsidRPr="00E3161A" w:rsidRDefault="004A595C" w:rsidP="007149FD">
            <w:pPr>
              <w:pStyle w:val="tablebullet"/>
            </w:pPr>
            <w:r w:rsidRPr="00E3161A">
              <w:rPr>
                <w:rFonts w:hint="cs"/>
                <w:rtl/>
              </w:rPr>
              <w:t xml:space="preserve">المادة التدريبية "دورة المشروع" </w:t>
            </w:r>
          </w:p>
          <w:p w14:paraId="3491F284" w14:textId="3594B55E" w:rsidR="004A595C" w:rsidRPr="00E3161A" w:rsidRDefault="004A595C" w:rsidP="007149FD">
            <w:pPr>
              <w:pStyle w:val="tablebullet"/>
            </w:pPr>
            <w:r w:rsidRPr="00E3161A">
              <w:rPr>
                <w:rFonts w:hint="cs"/>
                <w:rtl/>
              </w:rPr>
              <w:t>المادة الت</w:t>
            </w:r>
            <w:r w:rsidR="00BF0FAB">
              <w:rPr>
                <w:rFonts w:hint="cs"/>
                <w:rtl/>
              </w:rPr>
              <w:t xml:space="preserve">دريبية "دورة البرنامج الإنساني </w:t>
            </w:r>
            <w:r w:rsidRPr="00E3161A">
              <w:rPr>
                <w:rFonts w:hint="cs"/>
                <w:rtl/>
              </w:rPr>
              <w:t>للجنة الدائمة المشتركة بين الوكالات"</w:t>
            </w:r>
          </w:p>
          <w:p w14:paraId="1B252FAA" w14:textId="08100F34" w:rsidR="003E2279" w:rsidRPr="00E3161A" w:rsidRDefault="004A595C" w:rsidP="007149FD">
            <w:pPr>
              <w:pStyle w:val="tablebullet"/>
            </w:pPr>
            <w:r w:rsidRPr="00E3161A">
              <w:rPr>
                <w:rFonts w:hint="cs"/>
                <w:rtl/>
              </w:rPr>
              <w:t>المادة التدريبية "</w:t>
            </w:r>
            <w:r w:rsidR="008C5703" w:rsidRPr="00E3161A">
              <w:rPr>
                <w:rFonts w:hint="cs"/>
                <w:rtl/>
              </w:rPr>
              <w:t xml:space="preserve">مزيد من أدوات العمل </w:t>
            </w:r>
            <w:r w:rsidRPr="00E3161A">
              <w:rPr>
                <w:rFonts w:hint="cs"/>
                <w:rtl/>
              </w:rPr>
              <w:t>لدورة المشروع"</w:t>
            </w:r>
          </w:p>
        </w:tc>
        <w:tc>
          <w:tcPr>
            <w:tcW w:w="2977" w:type="dxa"/>
          </w:tcPr>
          <w:p w14:paraId="54D96D57" w14:textId="06F2B670" w:rsidR="004A595C" w:rsidRPr="00E3161A" w:rsidRDefault="004A595C" w:rsidP="00B66967">
            <w:pPr>
              <w:pStyle w:val="tablebullet"/>
            </w:pPr>
            <w:r w:rsidRPr="00E3161A">
              <w:rPr>
                <w:rFonts w:hint="cs"/>
                <w:rtl/>
              </w:rPr>
              <w:t>5 ألواح ورقية</w:t>
            </w:r>
          </w:p>
          <w:p w14:paraId="2F02A9E2" w14:textId="0BB5CE57" w:rsidR="00781146" w:rsidRPr="00E3161A" w:rsidRDefault="004A595C" w:rsidP="002038DC">
            <w:pPr>
              <w:pStyle w:val="tablebullet"/>
            </w:pPr>
            <w:r w:rsidRPr="00E3161A">
              <w:rPr>
                <w:rFonts w:hint="cs"/>
                <w:rtl/>
              </w:rPr>
              <w:t xml:space="preserve">5 سلات </w:t>
            </w:r>
            <w:r w:rsidR="0004366F" w:rsidRPr="00E3161A">
              <w:rPr>
                <w:rFonts w:hint="cs"/>
                <w:rtl/>
              </w:rPr>
              <w:t>تحتوي على</w:t>
            </w:r>
            <w:r w:rsidRPr="00E3161A">
              <w:rPr>
                <w:rFonts w:hint="cs"/>
                <w:rtl/>
              </w:rPr>
              <w:t xml:space="preserve"> أوراق ملاحظات لاصقة ملونة، أقلام ذات ألوان مختلفة، </w:t>
            </w:r>
            <w:r w:rsidR="009C105B" w:rsidRPr="00E3161A">
              <w:rPr>
                <w:rFonts w:hint="cs"/>
                <w:rtl/>
              </w:rPr>
              <w:t>ملصقات</w:t>
            </w:r>
            <w:r w:rsidRPr="00E3161A">
              <w:rPr>
                <w:rFonts w:hint="cs"/>
                <w:rtl/>
              </w:rPr>
              <w:t xml:space="preserve"> ملونة</w:t>
            </w:r>
            <w:r w:rsidR="009C105B" w:rsidRPr="00E3161A">
              <w:rPr>
                <w:rFonts w:hint="cs"/>
                <w:rtl/>
              </w:rPr>
              <w:t xml:space="preserve"> على هيئة دوائر أو نجوم، </w:t>
            </w:r>
            <w:r w:rsidR="0082613B" w:rsidRPr="00E3161A">
              <w:rPr>
                <w:rFonts w:hint="cs"/>
                <w:rtl/>
              </w:rPr>
              <w:t>أربطة مطاطية (أساتيك)</w:t>
            </w:r>
            <w:r w:rsidR="009C105B" w:rsidRPr="00E3161A">
              <w:rPr>
                <w:rFonts w:hint="cs"/>
                <w:rtl/>
              </w:rPr>
              <w:t>، بلوتاك/ غراء، وبطاقات ملونة، ومقص، وشريط، إلخ</w:t>
            </w:r>
          </w:p>
        </w:tc>
      </w:tr>
    </w:tbl>
    <w:p w14:paraId="3B1DA390" w14:textId="52D8508E" w:rsidR="009C105B" w:rsidRPr="00E3161A" w:rsidRDefault="009C105B" w:rsidP="004752E1">
      <w:pPr>
        <w:pStyle w:val="Heading3"/>
        <w:rPr>
          <w:rtl/>
        </w:rPr>
      </w:pPr>
      <w:r w:rsidRPr="00E3161A">
        <w:rPr>
          <w:rFonts w:hint="cs"/>
          <w:rtl/>
        </w:rPr>
        <w:t>يمكن الاطلاع أيضاً على:</w:t>
      </w:r>
    </w:p>
    <w:p w14:paraId="729F5910" w14:textId="457A290D" w:rsidR="009C105B" w:rsidRPr="00E3161A" w:rsidRDefault="009C105B" w:rsidP="003556AE">
      <w:pPr>
        <w:pStyle w:val="bullet"/>
      </w:pPr>
      <w:r w:rsidRPr="001350DB">
        <w:rPr>
          <w:rFonts w:hint="cs"/>
          <w:b/>
          <w:bCs/>
          <w:rtl/>
        </w:rPr>
        <w:t xml:space="preserve">الجزء </w:t>
      </w:r>
      <w:r w:rsidR="0062003B" w:rsidRPr="001350DB">
        <w:rPr>
          <w:rFonts w:hint="cs"/>
          <w:b/>
          <w:bCs/>
          <w:rtl/>
        </w:rPr>
        <w:t>"</w:t>
      </w:r>
      <w:r w:rsidR="00D87475" w:rsidRPr="001350DB">
        <w:rPr>
          <w:rFonts w:hint="cs"/>
          <w:b/>
          <w:bCs/>
          <w:rtl/>
        </w:rPr>
        <w:t>ب</w:t>
      </w:r>
      <w:r w:rsidR="0062003B" w:rsidRPr="001350DB">
        <w:rPr>
          <w:rFonts w:hint="cs"/>
          <w:b/>
          <w:bCs/>
          <w:rtl/>
        </w:rPr>
        <w:t>"</w:t>
      </w:r>
      <w:r w:rsidR="00D87475" w:rsidRPr="001350DB">
        <w:rPr>
          <w:rFonts w:hint="cs"/>
          <w:b/>
          <w:bCs/>
          <w:rtl/>
        </w:rPr>
        <w:t xml:space="preserve"> 2</w:t>
      </w:r>
      <w:r w:rsidRPr="00E3161A">
        <w:rPr>
          <w:rtl/>
        </w:rPr>
        <w:t>–</w:t>
      </w:r>
      <w:r w:rsidRPr="00E3161A">
        <w:rPr>
          <w:rFonts w:hint="cs"/>
          <w:rtl/>
        </w:rPr>
        <w:t xml:space="preserve"> </w:t>
      </w:r>
      <w:r w:rsidR="003556AE">
        <w:rPr>
          <w:rFonts w:hint="cs"/>
          <w:rtl/>
        </w:rPr>
        <w:t xml:space="preserve">اسفير ودورة المشروع بشكل عملي </w:t>
      </w:r>
    </w:p>
    <w:p w14:paraId="34A2FDA0" w14:textId="1FD0F228" w:rsidR="009C105B" w:rsidRPr="00E3161A" w:rsidRDefault="009C105B" w:rsidP="008E39DE">
      <w:pPr>
        <w:pStyle w:val="bullet"/>
      </w:pPr>
      <w:r w:rsidRPr="001350DB">
        <w:rPr>
          <w:rFonts w:hint="cs"/>
          <w:b/>
          <w:bCs/>
          <w:rtl/>
        </w:rPr>
        <w:t xml:space="preserve">الجزء </w:t>
      </w:r>
      <w:r w:rsidR="0062003B" w:rsidRPr="001350DB">
        <w:rPr>
          <w:rFonts w:hint="cs"/>
          <w:b/>
          <w:bCs/>
          <w:rtl/>
        </w:rPr>
        <w:t>"</w:t>
      </w:r>
      <w:r w:rsidR="00D87475" w:rsidRPr="001350DB">
        <w:rPr>
          <w:rFonts w:hint="cs"/>
          <w:b/>
          <w:bCs/>
          <w:rtl/>
        </w:rPr>
        <w:t>ب</w:t>
      </w:r>
      <w:r w:rsidR="0062003B" w:rsidRPr="001350DB">
        <w:rPr>
          <w:rFonts w:hint="cs"/>
          <w:b/>
          <w:bCs/>
          <w:rtl/>
        </w:rPr>
        <w:t>"</w:t>
      </w:r>
      <w:r w:rsidR="00D87475" w:rsidRPr="00E3161A">
        <w:rPr>
          <w:rFonts w:hint="cs"/>
          <w:rtl/>
        </w:rPr>
        <w:t xml:space="preserve"> </w:t>
      </w:r>
      <w:r w:rsidR="00D87475" w:rsidRPr="001350DB">
        <w:rPr>
          <w:rFonts w:hint="cs"/>
          <w:b/>
          <w:bCs/>
          <w:rtl/>
        </w:rPr>
        <w:t>3</w:t>
      </w:r>
      <w:r w:rsidR="00D659EA" w:rsidRPr="00E3161A">
        <w:rPr>
          <w:rFonts w:hint="cs"/>
          <w:rtl/>
        </w:rPr>
        <w:t xml:space="preserve">- اسفير </w:t>
      </w:r>
      <w:r w:rsidR="006D0841" w:rsidRPr="00E3161A">
        <w:rPr>
          <w:rFonts w:hint="cs"/>
          <w:rtl/>
        </w:rPr>
        <w:t xml:space="preserve">والحد من </w:t>
      </w:r>
      <w:r w:rsidR="008E39DE">
        <w:rPr>
          <w:rFonts w:hint="cs"/>
          <w:rtl/>
        </w:rPr>
        <w:t xml:space="preserve"> ادارة </w:t>
      </w:r>
      <w:r w:rsidR="006D0841" w:rsidRPr="00E3161A">
        <w:rPr>
          <w:rFonts w:hint="cs"/>
          <w:rtl/>
        </w:rPr>
        <w:t>مخاطر الكوارث</w:t>
      </w:r>
      <w:r w:rsidR="00D659EA" w:rsidRPr="00E3161A">
        <w:rPr>
          <w:rFonts w:hint="cs"/>
          <w:rtl/>
        </w:rPr>
        <w:t xml:space="preserve"> </w:t>
      </w:r>
      <w:r w:rsidRPr="00E3161A">
        <w:rPr>
          <w:rFonts w:hint="cs"/>
          <w:rtl/>
        </w:rPr>
        <w:t>و</w:t>
      </w:r>
      <w:r w:rsidR="008E39DE">
        <w:rPr>
          <w:rFonts w:hint="cs"/>
          <w:rtl/>
        </w:rPr>
        <w:t xml:space="preserve">تعزيز </w:t>
      </w:r>
      <w:r w:rsidRPr="00E3161A">
        <w:rPr>
          <w:rFonts w:hint="cs"/>
          <w:rtl/>
        </w:rPr>
        <w:t>القدرة على الثبات</w:t>
      </w:r>
    </w:p>
    <w:p w14:paraId="67E65143" w14:textId="5F6438C3" w:rsidR="008C5703" w:rsidRPr="00E3161A" w:rsidRDefault="008C5703" w:rsidP="007149FD">
      <w:pPr>
        <w:pStyle w:val="bullet"/>
      </w:pPr>
      <w:r w:rsidRPr="001350DB">
        <w:rPr>
          <w:rFonts w:hint="cs"/>
          <w:b/>
          <w:bCs/>
          <w:rtl/>
        </w:rPr>
        <w:t xml:space="preserve">الجزء </w:t>
      </w:r>
      <w:r w:rsidR="0062003B" w:rsidRPr="001350DB">
        <w:rPr>
          <w:rFonts w:hint="cs"/>
          <w:b/>
          <w:bCs/>
          <w:rtl/>
        </w:rPr>
        <w:t>"</w:t>
      </w:r>
      <w:r w:rsidR="00D87475" w:rsidRPr="001350DB">
        <w:rPr>
          <w:rFonts w:hint="cs"/>
          <w:b/>
          <w:bCs/>
          <w:rtl/>
        </w:rPr>
        <w:t>ب</w:t>
      </w:r>
      <w:r w:rsidR="0062003B" w:rsidRPr="001350DB">
        <w:rPr>
          <w:rFonts w:hint="cs"/>
          <w:b/>
          <w:bCs/>
          <w:rtl/>
        </w:rPr>
        <w:t>"</w:t>
      </w:r>
      <w:r w:rsidR="00D87475" w:rsidRPr="001350DB">
        <w:rPr>
          <w:rFonts w:hint="cs"/>
          <w:b/>
          <w:bCs/>
          <w:rtl/>
        </w:rPr>
        <w:t xml:space="preserve"> 4</w:t>
      </w:r>
      <w:r w:rsidRPr="001350DB">
        <w:rPr>
          <w:b/>
          <w:bCs/>
          <w:rtl/>
        </w:rPr>
        <w:t>–</w:t>
      </w:r>
      <w:r w:rsidR="00BF0FAB">
        <w:rPr>
          <w:rFonts w:hint="cs"/>
          <w:rtl/>
        </w:rPr>
        <w:t xml:space="preserve"> اسفير في حالات ا</w:t>
      </w:r>
      <w:r w:rsidR="00BF0FAB" w:rsidRPr="00E3161A">
        <w:rPr>
          <w:rFonts w:hint="cs"/>
          <w:rtl/>
        </w:rPr>
        <w:t>لطوارئ</w:t>
      </w:r>
      <w:r w:rsidRPr="00E3161A">
        <w:rPr>
          <w:rFonts w:hint="cs"/>
          <w:rtl/>
        </w:rPr>
        <w:t xml:space="preserve"> والتنمية</w:t>
      </w:r>
    </w:p>
    <w:p w14:paraId="661B5528" w14:textId="62C945CB" w:rsidR="008C5703" w:rsidRPr="00E3161A" w:rsidRDefault="008C5703" w:rsidP="00737865">
      <w:pPr>
        <w:pStyle w:val="bullet"/>
      </w:pPr>
      <w:r w:rsidRPr="001350DB">
        <w:rPr>
          <w:rFonts w:hint="cs"/>
          <w:b/>
          <w:bCs/>
          <w:rtl/>
        </w:rPr>
        <w:t>الجزء</w:t>
      </w:r>
      <w:r w:rsidRPr="001350DB">
        <w:rPr>
          <w:b/>
          <w:bCs/>
        </w:rPr>
        <w:t xml:space="preserve"> </w:t>
      </w:r>
      <w:r w:rsidR="0062003B" w:rsidRPr="001350DB">
        <w:rPr>
          <w:rFonts w:hint="cs"/>
          <w:b/>
          <w:bCs/>
          <w:rtl/>
        </w:rPr>
        <w:t>"</w:t>
      </w:r>
      <w:r w:rsidR="00737865">
        <w:rPr>
          <w:rFonts w:hint="cs"/>
          <w:b/>
          <w:bCs/>
          <w:rtl/>
        </w:rPr>
        <w:t>ت</w:t>
      </w:r>
      <w:r w:rsidR="0062003B" w:rsidRPr="001350DB">
        <w:rPr>
          <w:rFonts w:hint="cs"/>
          <w:b/>
          <w:bCs/>
          <w:rtl/>
        </w:rPr>
        <w:t>"</w:t>
      </w:r>
      <w:r w:rsidR="00D87475" w:rsidRPr="001350DB">
        <w:rPr>
          <w:rFonts w:hint="cs"/>
          <w:b/>
          <w:bCs/>
          <w:rtl/>
        </w:rPr>
        <w:t xml:space="preserve"> 6</w:t>
      </w:r>
      <w:r w:rsidRPr="001350DB">
        <w:rPr>
          <w:rFonts w:hint="cs"/>
          <w:b/>
          <w:bCs/>
          <w:rtl/>
        </w:rPr>
        <w:t>-</w:t>
      </w:r>
      <w:r w:rsidRPr="00E3161A">
        <w:rPr>
          <w:rFonts w:hint="cs"/>
          <w:rtl/>
        </w:rPr>
        <w:t xml:space="preserve"> </w:t>
      </w:r>
      <w:r w:rsidR="00737865">
        <w:rPr>
          <w:rFonts w:hint="cs"/>
          <w:rtl/>
        </w:rPr>
        <w:t>مبادرات مشروع اسفير وغيره المتعلقة با</w:t>
      </w:r>
      <w:r w:rsidRPr="00E3161A">
        <w:rPr>
          <w:rFonts w:hint="cs"/>
          <w:rtl/>
        </w:rPr>
        <w:t>لجودة والمساءلة</w:t>
      </w:r>
    </w:p>
    <w:p w14:paraId="461258D7" w14:textId="4B4471CD" w:rsidR="008C5703" w:rsidRPr="00E3161A" w:rsidRDefault="008C5703" w:rsidP="007149FD">
      <w:pPr>
        <w:pStyle w:val="Heading3"/>
        <w:rPr>
          <w:rtl/>
        </w:rPr>
      </w:pPr>
      <w:r w:rsidRPr="00E3161A">
        <w:rPr>
          <w:rFonts w:hint="cs"/>
          <w:rtl/>
        </w:rPr>
        <w:t>لمزيد من المعلومات:</w:t>
      </w:r>
    </w:p>
    <w:p w14:paraId="287C7FED" w14:textId="30475A06" w:rsidR="008C5703" w:rsidRPr="00E3161A" w:rsidRDefault="00FF3123" w:rsidP="00BF0FAB">
      <w:pPr>
        <w:pStyle w:val="bullet"/>
      </w:pPr>
      <w:hyperlink r:id="rId14" w:history="1">
        <w:r w:rsidR="003F18D4" w:rsidRPr="00830785">
          <w:rPr>
            <w:rStyle w:val="Hyperlink"/>
            <w:rFonts w:hint="cs"/>
            <w:b/>
            <w:bCs/>
            <w:noProof w:val="0"/>
            <w:rtl/>
          </w:rPr>
          <w:t>تصفح</w:t>
        </w:r>
        <w:r w:rsidR="008C5703" w:rsidRPr="00830785">
          <w:rPr>
            <w:rStyle w:val="Hyperlink"/>
            <w:rFonts w:hint="cs"/>
            <w:b/>
            <w:bCs/>
            <w:noProof w:val="0"/>
            <w:rtl/>
          </w:rPr>
          <w:t xml:space="preserve"> </w:t>
        </w:r>
        <w:r w:rsidR="008C5703" w:rsidRPr="00830785">
          <w:rPr>
            <w:rStyle w:val="Hyperlink"/>
            <w:rFonts w:hint="cs"/>
            <w:noProof w:val="0"/>
            <w:rtl/>
          </w:rPr>
          <w:t>أدوات العمل الخاصة بدورة البرنامج الإنساني اللجنة الدائمة المشتركة بين الوكالات</w:t>
        </w:r>
        <w:r w:rsidR="00B51225" w:rsidRPr="00830785">
          <w:rPr>
            <w:rStyle w:val="Hyperlink"/>
            <w:rFonts w:hint="cs"/>
            <w:noProof w:val="0"/>
            <w:rtl/>
          </w:rPr>
          <w:t>: انظر 5-</w:t>
        </w:r>
        <w:r w:rsidR="00DF472D" w:rsidRPr="00830785">
          <w:rPr>
            <w:rStyle w:val="Hyperlink"/>
            <w:rFonts w:hint="cs"/>
            <w:noProof w:val="0"/>
            <w:rtl/>
          </w:rPr>
          <w:t xml:space="preserve"> </w:t>
        </w:r>
        <w:r w:rsidR="00B51225" w:rsidRPr="00830785">
          <w:rPr>
            <w:rStyle w:val="Hyperlink"/>
            <w:rFonts w:hint="cs"/>
            <w:noProof w:val="0"/>
            <w:rtl/>
          </w:rPr>
          <w:t>النسخة رقم 1.0</w:t>
        </w:r>
        <w:r w:rsidR="00DF472D" w:rsidRPr="00830785">
          <w:rPr>
            <w:rStyle w:val="Hyperlink"/>
            <w:rFonts w:hint="cs"/>
            <w:noProof w:val="0"/>
            <w:rtl/>
          </w:rPr>
          <w:t xml:space="preserve"> من الجزء الخاص بمرجع دورة البر</w:t>
        </w:r>
        <w:r w:rsidR="00B51225" w:rsidRPr="00830785">
          <w:rPr>
            <w:rStyle w:val="Hyperlink"/>
            <w:rFonts w:hint="cs"/>
            <w:noProof w:val="0"/>
            <w:rtl/>
          </w:rPr>
          <w:t>امج الإنساني</w:t>
        </w:r>
        <w:r w:rsidR="00DF472D" w:rsidRPr="00830785">
          <w:rPr>
            <w:rStyle w:val="Hyperlink"/>
            <w:rFonts w:hint="cs"/>
            <w:noProof w:val="0"/>
            <w:rtl/>
          </w:rPr>
          <w:t>ة</w:t>
        </w:r>
      </w:hyperlink>
    </w:p>
    <w:p w14:paraId="0D26EAB1" w14:textId="7E723F81" w:rsidR="00B51225" w:rsidRPr="00E3161A" w:rsidRDefault="00FF3123" w:rsidP="00F8519D">
      <w:pPr>
        <w:pStyle w:val="bullet"/>
      </w:pPr>
      <w:hyperlink r:id="rId15" w:history="1">
        <w:r w:rsidR="00B75489" w:rsidRPr="00830785">
          <w:rPr>
            <w:rStyle w:val="Hyperlink"/>
            <w:rFonts w:hint="cs"/>
            <w:b/>
            <w:bCs/>
            <w:noProof w:val="0"/>
            <w:rtl/>
          </w:rPr>
          <w:t>اقرء</w:t>
        </w:r>
        <w:r w:rsidR="0082613B" w:rsidRPr="00830785">
          <w:rPr>
            <w:rStyle w:val="Hyperlink"/>
            <w:rFonts w:hint="cs"/>
            <w:b/>
            <w:bCs/>
            <w:noProof w:val="0"/>
            <w:rtl/>
          </w:rPr>
          <w:t xml:space="preserve"> </w:t>
        </w:r>
        <w:r w:rsidR="0082613B" w:rsidRPr="00830785">
          <w:rPr>
            <w:rStyle w:val="Hyperlink"/>
            <w:rFonts w:hint="cs"/>
            <w:noProof w:val="0"/>
            <w:rtl/>
          </w:rPr>
          <w:t xml:space="preserve">كتيب </w:t>
        </w:r>
        <w:r w:rsidR="00E858B5" w:rsidRPr="00830785">
          <w:rPr>
            <w:rStyle w:val="Hyperlink"/>
            <w:rFonts w:hint="cs"/>
            <w:noProof w:val="0"/>
            <w:rtl/>
          </w:rPr>
          <w:t>"</w:t>
        </w:r>
        <w:r w:rsidR="00F8519D" w:rsidRPr="00830785">
          <w:rPr>
            <w:rStyle w:val="Hyperlink"/>
            <w:rFonts w:hint="cs"/>
            <w:noProof w:val="0"/>
            <w:rtl/>
          </w:rPr>
          <w:t>عملية التقدير حسب اسفير</w:t>
        </w:r>
        <w:r w:rsidR="00E858B5" w:rsidRPr="00830785">
          <w:rPr>
            <w:rStyle w:val="Hyperlink"/>
            <w:rFonts w:hint="cs"/>
            <w:noProof w:val="0"/>
            <w:rtl/>
          </w:rPr>
          <w:t>"</w:t>
        </w:r>
        <w:r w:rsidR="00C82EE1" w:rsidRPr="00830785">
          <w:rPr>
            <w:rStyle w:val="Hyperlink"/>
            <w:rFonts w:hint="cs"/>
            <w:noProof w:val="0"/>
            <w:rtl/>
          </w:rPr>
          <w:t>و"</w:t>
        </w:r>
        <w:r w:rsidR="002E17A1" w:rsidRPr="00830785">
          <w:rPr>
            <w:rStyle w:val="Hyperlink"/>
            <w:rFonts w:hint="cs"/>
            <w:noProof w:val="0"/>
            <w:rtl/>
          </w:rPr>
          <w:t>الرصد والتقييم حسب اسفير</w:t>
        </w:r>
        <w:r w:rsidR="00C82EE1" w:rsidRPr="00830785">
          <w:rPr>
            <w:rStyle w:val="Hyperlink"/>
            <w:rFonts w:hint="cs"/>
            <w:noProof w:val="0"/>
            <w:rtl/>
          </w:rPr>
          <w:t xml:space="preserve">" </w:t>
        </w:r>
        <w:r w:rsidR="0092749D" w:rsidRPr="00830785">
          <w:rPr>
            <w:rStyle w:val="Hyperlink"/>
            <w:rFonts w:hint="cs"/>
            <w:noProof w:val="0"/>
            <w:rtl/>
          </w:rPr>
          <w:t xml:space="preserve"> (انظر مرفقات مجموعة اسفير التدريبية)</w:t>
        </w:r>
      </w:hyperlink>
    </w:p>
    <w:p w14:paraId="5B9E8093" w14:textId="2F235F46" w:rsidR="00C82EE1" w:rsidRPr="00830785" w:rsidRDefault="00830785" w:rsidP="008873A0">
      <w:pPr>
        <w:pStyle w:val="bullet"/>
        <w:rPr>
          <w:rStyle w:val="Hyperlink"/>
          <w:noProof w:val="0"/>
          <w:rtl/>
        </w:rPr>
      </w:pPr>
      <w:r>
        <w:rPr>
          <w:b/>
          <w:bCs/>
          <w:rtl/>
        </w:rPr>
        <w:fldChar w:fldCharType="begin"/>
      </w:r>
      <w:r>
        <w:rPr>
          <w:b/>
          <w:bCs/>
          <w:rtl/>
        </w:rPr>
        <w:instrText xml:space="preserve"> </w:instrText>
      </w:r>
      <w:r>
        <w:rPr>
          <w:b/>
          <w:bCs/>
        </w:rPr>
        <w:instrText>HYPERLINK</w:instrText>
      </w:r>
      <w:r>
        <w:rPr>
          <w:b/>
          <w:bCs/>
          <w:rtl/>
        </w:rPr>
        <w:instrText xml:space="preserve"> "</w:instrText>
      </w:r>
      <w:r>
        <w:rPr>
          <w:b/>
          <w:bCs/>
        </w:rPr>
        <w:instrText>http://www.cwspa.org/sidebar-items/quality-and-accountability-for-project-cycle-management</w:instrText>
      </w:r>
      <w:r>
        <w:rPr>
          <w:b/>
          <w:bCs/>
          <w:rtl/>
        </w:rPr>
        <w:instrText xml:space="preserve">" </w:instrText>
      </w:r>
      <w:r>
        <w:rPr>
          <w:b/>
          <w:bCs/>
          <w:rtl/>
        </w:rPr>
        <w:fldChar w:fldCharType="separate"/>
      </w:r>
      <w:r w:rsidR="00EE4BD8" w:rsidRPr="00830785">
        <w:rPr>
          <w:rStyle w:val="Hyperlink"/>
          <w:rFonts w:hint="cs"/>
          <w:b/>
          <w:bCs/>
          <w:noProof w:val="0"/>
          <w:rtl/>
        </w:rPr>
        <w:t>اقرء</w:t>
      </w:r>
      <w:r w:rsidR="00C82EE1" w:rsidRPr="00830785">
        <w:rPr>
          <w:rStyle w:val="Hyperlink"/>
          <w:rFonts w:hint="cs"/>
          <w:noProof w:val="0"/>
          <w:rtl/>
        </w:rPr>
        <w:t xml:space="preserve"> كتيب "الجودة والمساءلة لإدارة دورة المشروع" إعداد استريد دي فالون وسيلفي روبرت، ونشر بواسطة </w:t>
      </w:r>
      <w:r w:rsidR="00BF0FAB" w:rsidRPr="00830785">
        <w:rPr>
          <w:rStyle w:val="Hyperlink"/>
          <w:noProof w:val="0"/>
          <w:rtl/>
        </w:rPr>
        <w:t xml:space="preserve">هيئة الخدمات العالمية لآسيا </w:t>
      </w:r>
    </w:p>
    <w:p w14:paraId="33DA0D76" w14:textId="6384B869" w:rsidR="00C82EE1" w:rsidRPr="00E3161A" w:rsidRDefault="00830785" w:rsidP="007149FD">
      <w:pPr>
        <w:pStyle w:val="Heading4"/>
      </w:pPr>
      <w:r>
        <w:rPr>
          <w:rFonts w:eastAsia="Times New Roman"/>
          <w:color w:val="auto"/>
          <w:kern w:val="0"/>
          <w:sz w:val="22"/>
          <w:szCs w:val="24"/>
          <w:rtl/>
        </w:rPr>
        <w:lastRenderedPageBreak/>
        <w:fldChar w:fldCharType="end"/>
      </w:r>
      <w:r w:rsidR="00C82EE1" w:rsidRPr="00E3161A">
        <w:rPr>
          <w:rFonts w:hint="cs"/>
          <w:rtl/>
        </w:rPr>
        <w:t>برنامج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7371"/>
        <w:gridCol w:w="709"/>
      </w:tblGrid>
      <w:tr w:rsidR="00D134E1" w:rsidRPr="00E3161A" w14:paraId="7B153374" w14:textId="77777777" w:rsidTr="00DF7D9D">
        <w:trPr>
          <w:cantSplit/>
        </w:trPr>
        <w:tc>
          <w:tcPr>
            <w:tcW w:w="1384" w:type="dxa"/>
            <w:shd w:val="clear" w:color="auto" w:fill="E9F7CB" w:themeFill="background2" w:themeFillTint="33"/>
          </w:tcPr>
          <w:p w14:paraId="553B3C63" w14:textId="152EE6B1" w:rsidR="00781146" w:rsidRPr="00E3161A" w:rsidRDefault="009B09BA" w:rsidP="00FB3C5D">
            <w:pPr>
              <w:pStyle w:val="tableheading"/>
              <w:rPr>
                <w:rtl/>
              </w:rPr>
            </w:pPr>
            <w:r w:rsidRPr="00E3161A">
              <w:rPr>
                <w:rFonts w:hint="cs"/>
                <w:rtl/>
              </w:rPr>
              <w:t>النشاط</w:t>
            </w:r>
          </w:p>
        </w:tc>
        <w:tc>
          <w:tcPr>
            <w:tcW w:w="7371" w:type="dxa"/>
            <w:shd w:val="clear" w:color="auto" w:fill="E9F7CB" w:themeFill="background2" w:themeFillTint="33"/>
          </w:tcPr>
          <w:p w14:paraId="5C8895F4" w14:textId="7A7658A6" w:rsidR="00781146" w:rsidRPr="00E3161A" w:rsidRDefault="009B09BA" w:rsidP="00FB3C5D">
            <w:pPr>
              <w:pStyle w:val="tableheading"/>
              <w:rPr>
                <w:rtl/>
              </w:rPr>
            </w:pPr>
            <w:r w:rsidRPr="00E3161A">
              <w:rPr>
                <w:rFonts w:hint="cs"/>
                <w:rtl/>
              </w:rPr>
              <w:t>وصف التمارين</w:t>
            </w:r>
          </w:p>
        </w:tc>
        <w:tc>
          <w:tcPr>
            <w:tcW w:w="709" w:type="dxa"/>
            <w:shd w:val="clear" w:color="auto" w:fill="E9F7CB" w:themeFill="background2" w:themeFillTint="33"/>
          </w:tcPr>
          <w:p w14:paraId="7EED925F" w14:textId="460B5948" w:rsidR="00781146" w:rsidRPr="00E3161A" w:rsidRDefault="009B09BA" w:rsidP="00FB3C5D">
            <w:pPr>
              <w:pStyle w:val="tableheading"/>
              <w:rPr>
                <w:rtl/>
              </w:rPr>
            </w:pPr>
            <w:r w:rsidRPr="00E3161A">
              <w:rPr>
                <w:rFonts w:hint="cs"/>
                <w:rtl/>
              </w:rPr>
              <w:t>المدة</w:t>
            </w:r>
          </w:p>
        </w:tc>
      </w:tr>
      <w:tr w:rsidR="00C0541F" w:rsidRPr="00E3161A" w14:paraId="53F05F6F" w14:textId="77777777" w:rsidTr="00DF7D9D">
        <w:trPr>
          <w:cantSplit/>
        </w:trPr>
        <w:tc>
          <w:tcPr>
            <w:tcW w:w="1384" w:type="dxa"/>
          </w:tcPr>
          <w:p w14:paraId="7763ED89" w14:textId="09525495" w:rsidR="00C0541F" w:rsidRPr="00E3161A" w:rsidRDefault="009B09BA" w:rsidP="00DF7D9D">
            <w:pPr>
              <w:pStyle w:val="table"/>
              <w:spacing w:line="187" w:lineRule="auto"/>
              <w:rPr>
                <w:rtl/>
              </w:rPr>
            </w:pPr>
            <w:r w:rsidRPr="00E3161A">
              <w:rPr>
                <w:rFonts w:hint="cs"/>
                <w:rtl/>
              </w:rPr>
              <w:t>المقدمة</w:t>
            </w:r>
          </w:p>
        </w:tc>
        <w:tc>
          <w:tcPr>
            <w:tcW w:w="7371" w:type="dxa"/>
          </w:tcPr>
          <w:p w14:paraId="4F9C9F79" w14:textId="24BB991E" w:rsidR="00C0541F" w:rsidRPr="00E3161A" w:rsidRDefault="003541E3" w:rsidP="00DF7D9D">
            <w:pPr>
              <w:pStyle w:val="table"/>
              <w:spacing w:line="187" w:lineRule="auto"/>
            </w:pPr>
            <w:r w:rsidRPr="00E3161A">
              <w:rPr>
                <w:rFonts w:hint="cs"/>
                <w:rtl/>
              </w:rPr>
              <w:t>يمكن أن تساعد أدوات ونهج اسفير الممارسين طوال دورة المشروع.</w:t>
            </w:r>
          </w:p>
        </w:tc>
        <w:tc>
          <w:tcPr>
            <w:tcW w:w="709" w:type="dxa"/>
          </w:tcPr>
          <w:p w14:paraId="469EC4CA" w14:textId="66FA997E" w:rsidR="00C0541F" w:rsidRPr="00FB3C5D" w:rsidRDefault="00DF472D" w:rsidP="00DF7D9D">
            <w:pPr>
              <w:pStyle w:val="table"/>
              <w:bidi w:val="0"/>
              <w:spacing w:line="187" w:lineRule="auto"/>
              <w:jc w:val="right"/>
              <w:rPr>
                <w:szCs w:val="22"/>
              </w:rPr>
            </w:pPr>
            <w:r w:rsidRPr="00FB3C5D">
              <w:rPr>
                <w:rFonts w:hint="cs"/>
                <w:szCs w:val="22"/>
                <w:rtl/>
              </w:rPr>
              <w:t>5</w:t>
            </w:r>
            <w:r w:rsidR="00344F2E" w:rsidRPr="00344F2E">
              <w:rPr>
                <w:szCs w:val="22"/>
              </w:rPr>
              <w:t>'</w:t>
            </w:r>
          </w:p>
        </w:tc>
      </w:tr>
      <w:tr w:rsidR="00C0541F" w:rsidRPr="00E3161A" w14:paraId="32D17686" w14:textId="77777777" w:rsidTr="00DF7D9D">
        <w:trPr>
          <w:cantSplit/>
        </w:trPr>
        <w:tc>
          <w:tcPr>
            <w:tcW w:w="1384" w:type="dxa"/>
          </w:tcPr>
          <w:p w14:paraId="478A0E4C" w14:textId="45B63571" w:rsidR="00C0541F" w:rsidRPr="00E3161A" w:rsidRDefault="00817213" w:rsidP="00DF7D9D">
            <w:pPr>
              <w:pStyle w:val="table"/>
              <w:spacing w:line="187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عمل جماعي </w:t>
            </w:r>
            <w:r w:rsidR="009B09BA" w:rsidRPr="00E3161A">
              <w:rPr>
                <w:rFonts w:hint="cs"/>
                <w:rtl/>
              </w:rPr>
              <w:t xml:space="preserve"> "دورة المشروع"</w:t>
            </w:r>
          </w:p>
        </w:tc>
        <w:tc>
          <w:tcPr>
            <w:tcW w:w="7371" w:type="dxa"/>
          </w:tcPr>
          <w:p w14:paraId="765F6067" w14:textId="5544266C" w:rsidR="003541E3" w:rsidRPr="00E3161A" w:rsidRDefault="003541E3" w:rsidP="00DF7D9D">
            <w:pPr>
              <w:pStyle w:val="table"/>
              <w:spacing w:line="187" w:lineRule="auto"/>
              <w:rPr>
                <w:rtl/>
              </w:rPr>
            </w:pPr>
            <w:r w:rsidRPr="00E3161A">
              <w:rPr>
                <w:rFonts w:hint="cs"/>
                <w:rtl/>
              </w:rPr>
              <w:t xml:space="preserve">قسم المشاركين إلى </w:t>
            </w:r>
            <w:r w:rsidRPr="00985CD2">
              <w:rPr>
                <w:rFonts w:hint="cs"/>
                <w:szCs w:val="22"/>
                <w:rtl/>
              </w:rPr>
              <w:t>4</w:t>
            </w:r>
            <w:r w:rsidRPr="00E3161A">
              <w:rPr>
                <w:rFonts w:hint="cs"/>
                <w:rtl/>
              </w:rPr>
              <w:t xml:space="preserve"> فرق كل منه</w:t>
            </w:r>
            <w:r w:rsidR="0004366F" w:rsidRPr="00E3161A">
              <w:rPr>
                <w:rFonts w:hint="cs"/>
                <w:rtl/>
              </w:rPr>
              <w:t>ا</w:t>
            </w:r>
            <w:r w:rsidRPr="00E3161A">
              <w:rPr>
                <w:rFonts w:hint="cs"/>
                <w:rtl/>
              </w:rPr>
              <w:t xml:space="preserve"> ما بين </w:t>
            </w:r>
            <w:r w:rsidRPr="00985CD2">
              <w:rPr>
                <w:rFonts w:hint="cs"/>
                <w:szCs w:val="22"/>
                <w:rtl/>
              </w:rPr>
              <w:t>3</w:t>
            </w:r>
            <w:r w:rsidRPr="00E3161A">
              <w:rPr>
                <w:rFonts w:hint="cs"/>
                <w:rtl/>
              </w:rPr>
              <w:t xml:space="preserve"> إلى </w:t>
            </w:r>
            <w:r w:rsidRPr="00985CD2">
              <w:rPr>
                <w:rFonts w:hint="cs"/>
                <w:szCs w:val="22"/>
                <w:rtl/>
              </w:rPr>
              <w:t>5</w:t>
            </w:r>
            <w:r w:rsidRPr="00E3161A">
              <w:rPr>
                <w:rFonts w:hint="cs"/>
                <w:rtl/>
              </w:rPr>
              <w:t xml:space="preserve"> أشخاص. تأكد من أن الفرق متوازنة ومن توزيع مدراء المشروعات بالتساوي في الفرق.</w:t>
            </w:r>
          </w:p>
          <w:p w14:paraId="243F1001" w14:textId="664CEDF5" w:rsidR="003541E3" w:rsidRPr="00E3161A" w:rsidRDefault="003541E3" w:rsidP="00BF0FAB">
            <w:pPr>
              <w:pStyle w:val="table"/>
              <w:spacing w:line="187" w:lineRule="auto"/>
              <w:rPr>
                <w:rtl/>
              </w:rPr>
            </w:pPr>
            <w:r w:rsidRPr="00E3161A">
              <w:rPr>
                <w:rFonts w:hint="cs"/>
                <w:rtl/>
              </w:rPr>
              <w:t xml:space="preserve">اطلب من الفرق أن ترسم تصورها </w:t>
            </w:r>
            <w:r w:rsidR="00BF0FAB">
              <w:rPr>
                <w:rFonts w:hint="cs"/>
                <w:rtl/>
              </w:rPr>
              <w:t>عن دورة المشروع بناء على تجاربها</w:t>
            </w:r>
            <w:r w:rsidRPr="00E3161A">
              <w:rPr>
                <w:rFonts w:hint="cs"/>
                <w:rtl/>
              </w:rPr>
              <w:t xml:space="preserve">. </w:t>
            </w:r>
            <w:r w:rsidR="00BF0FAB">
              <w:rPr>
                <w:rFonts w:hint="cs"/>
                <w:rtl/>
              </w:rPr>
              <w:t>و</w:t>
            </w:r>
            <w:r w:rsidRPr="00E3161A">
              <w:rPr>
                <w:rFonts w:hint="cs"/>
                <w:rtl/>
              </w:rPr>
              <w:t>يمكنهم استخدام الكلمات الرئيسية.</w:t>
            </w:r>
            <w:r w:rsidR="00307F94" w:rsidRPr="00E3161A">
              <w:rPr>
                <w:rFonts w:hint="cs"/>
                <w:rtl/>
              </w:rPr>
              <w:t xml:space="preserve"> ينبغي أن يشارك جميع </w:t>
            </w:r>
            <w:r w:rsidR="00BF0FAB">
              <w:rPr>
                <w:rFonts w:hint="cs"/>
                <w:rtl/>
              </w:rPr>
              <w:t>أعضاء</w:t>
            </w:r>
            <w:r w:rsidR="00307F94" w:rsidRPr="00E3161A">
              <w:rPr>
                <w:rFonts w:hint="cs"/>
                <w:rtl/>
              </w:rPr>
              <w:t xml:space="preserve"> الفريق، وينبغي أن يتوصلوا لتوافق في الآراء</w:t>
            </w:r>
            <w:r w:rsidR="00DF472D" w:rsidRPr="00E3161A">
              <w:rPr>
                <w:rFonts w:hint="cs"/>
                <w:rtl/>
              </w:rPr>
              <w:t>. (</w:t>
            </w:r>
            <w:r w:rsidR="00DF472D" w:rsidRPr="00985CD2">
              <w:rPr>
                <w:rFonts w:hint="cs"/>
                <w:szCs w:val="22"/>
                <w:rtl/>
              </w:rPr>
              <w:t>5</w:t>
            </w:r>
            <w:r w:rsidR="00DF472D" w:rsidRPr="00E3161A">
              <w:rPr>
                <w:rFonts w:hint="cs"/>
                <w:rtl/>
              </w:rPr>
              <w:t xml:space="preserve"> دقائق)</w:t>
            </w:r>
          </w:p>
          <w:p w14:paraId="1573E686" w14:textId="3143132E" w:rsidR="00ED70E9" w:rsidRPr="00E3161A" w:rsidRDefault="00ED70E9" w:rsidP="00B21E07">
            <w:pPr>
              <w:pStyle w:val="table"/>
              <w:spacing w:line="187" w:lineRule="auto"/>
              <w:rPr>
                <w:rtl/>
              </w:rPr>
            </w:pPr>
            <w:r w:rsidRPr="00E3161A">
              <w:rPr>
                <w:rtl/>
              </w:rPr>
              <w:t>بمجرد الانتهاء، ضع جميع الألواح الورقية بجوار بعضها البعض، على الحائط أو على الحوامل الخاصة بها، وأطلب من المشاركين</w:t>
            </w:r>
            <w:r w:rsidR="0004366F" w:rsidRPr="00E3161A">
              <w:rPr>
                <w:rtl/>
              </w:rPr>
              <w:t xml:space="preserve"> أن يذهبوا ويروا كل واحد منهم. </w:t>
            </w:r>
            <w:r w:rsidR="0004366F" w:rsidRPr="00E3161A">
              <w:rPr>
                <w:rFonts w:hint="cs"/>
                <w:rtl/>
              </w:rPr>
              <w:t>(</w:t>
            </w:r>
            <w:r w:rsidR="0004366F" w:rsidRPr="00985CD2">
              <w:rPr>
                <w:rFonts w:hint="cs"/>
                <w:szCs w:val="22"/>
                <w:rtl/>
              </w:rPr>
              <w:t>5</w:t>
            </w:r>
            <w:r w:rsidR="0004366F" w:rsidRPr="00E3161A">
              <w:rPr>
                <w:rFonts w:hint="cs"/>
                <w:rtl/>
              </w:rPr>
              <w:t xml:space="preserve"> دقائق</w:t>
            </w:r>
            <w:r w:rsidRPr="00E3161A">
              <w:t xml:space="preserve"> </w:t>
            </w:r>
            <w:r w:rsidR="0004366F" w:rsidRPr="00E3161A">
              <w:t>(</w:t>
            </w:r>
            <w:r w:rsidRPr="00E3161A">
              <w:t xml:space="preserve"> </w:t>
            </w:r>
          </w:p>
          <w:p w14:paraId="1A5F4F31" w14:textId="77777777" w:rsidR="00ED70E9" w:rsidRPr="00E3161A" w:rsidRDefault="00ED70E9" w:rsidP="00DF7D9D">
            <w:pPr>
              <w:pStyle w:val="table"/>
              <w:spacing w:line="187" w:lineRule="auto"/>
              <w:rPr>
                <w:rtl/>
              </w:rPr>
            </w:pPr>
            <w:r w:rsidRPr="00E3161A">
              <w:rPr>
                <w:rtl/>
              </w:rPr>
              <w:t>ينبغي أن تكون تعليقاتك الرئيسية كما يلي</w:t>
            </w:r>
            <w:r w:rsidRPr="00E3161A">
              <w:t>:</w:t>
            </w:r>
          </w:p>
          <w:p w14:paraId="556DBA3B" w14:textId="35EF06C4" w:rsidR="00ED70E9" w:rsidRPr="00E3161A" w:rsidRDefault="00ED70E9" w:rsidP="00DF7D9D">
            <w:pPr>
              <w:pStyle w:val="tablebullet"/>
              <w:spacing w:line="187" w:lineRule="auto"/>
              <w:rPr>
                <w:rtl/>
              </w:rPr>
            </w:pPr>
            <w:r w:rsidRPr="00E3161A">
              <w:rPr>
                <w:rtl/>
              </w:rPr>
              <w:t>لا يوجد وصف صواب أو خطأ: يمكن دراسة أي رسم/تصور</w:t>
            </w:r>
            <w:r w:rsidRPr="00E3161A">
              <w:t xml:space="preserve"> </w:t>
            </w:r>
          </w:p>
          <w:p w14:paraId="6D8E4272" w14:textId="584F49E3" w:rsidR="00ED70E9" w:rsidRPr="00E3161A" w:rsidRDefault="00ED70E9" w:rsidP="00DF7D9D">
            <w:pPr>
              <w:pStyle w:val="tablebullet"/>
              <w:spacing w:line="187" w:lineRule="auto"/>
              <w:rPr>
                <w:rtl/>
              </w:rPr>
            </w:pPr>
            <w:r w:rsidRPr="00E3161A">
              <w:rPr>
                <w:rtl/>
              </w:rPr>
              <w:t>ولكن لا ينبغي رسم دورة المشروع خطيا: النهج الديناميكي والمتكرر يوضح الواقع بشكل أفضل</w:t>
            </w:r>
            <w:r w:rsidRPr="00E3161A">
              <w:t>.</w:t>
            </w:r>
          </w:p>
          <w:p w14:paraId="187574C4" w14:textId="2C1CECB4" w:rsidR="00C0541F" w:rsidRPr="00E3161A" w:rsidRDefault="00ED70E9" w:rsidP="00DF7D9D">
            <w:pPr>
              <w:pStyle w:val="table"/>
              <w:spacing w:line="187" w:lineRule="auto"/>
            </w:pPr>
            <w:r w:rsidRPr="00E3161A">
              <w:rPr>
                <w:rtl/>
              </w:rPr>
              <w:t>استخدم شكل مطبوع أو مرسوم سلفا من المادة التدريبية الخاصة بـ"دورة المشروع" كنموذج مقترح لهذه الجلسة التدريبية. اشرح بإيجاز مكونات كل مرحلة.</w:t>
            </w:r>
          </w:p>
        </w:tc>
        <w:tc>
          <w:tcPr>
            <w:tcW w:w="709" w:type="dxa"/>
          </w:tcPr>
          <w:p w14:paraId="6D0D5060" w14:textId="4B6EF51D" w:rsidR="00C0541F" w:rsidRPr="00FB3C5D" w:rsidRDefault="00DF472D" w:rsidP="00DF7D9D">
            <w:pPr>
              <w:pStyle w:val="table"/>
              <w:bidi w:val="0"/>
              <w:spacing w:line="187" w:lineRule="auto"/>
              <w:jc w:val="right"/>
              <w:rPr>
                <w:szCs w:val="22"/>
              </w:rPr>
            </w:pPr>
            <w:r w:rsidRPr="00FB3C5D">
              <w:rPr>
                <w:rFonts w:hint="cs"/>
                <w:szCs w:val="22"/>
                <w:rtl/>
              </w:rPr>
              <w:t>10</w:t>
            </w:r>
            <w:r w:rsidR="00344F2E" w:rsidRPr="00344F2E">
              <w:rPr>
                <w:szCs w:val="22"/>
              </w:rPr>
              <w:t>'</w:t>
            </w:r>
          </w:p>
        </w:tc>
      </w:tr>
      <w:tr w:rsidR="00C0541F" w:rsidRPr="00E3161A" w14:paraId="5D92B919" w14:textId="77777777" w:rsidTr="00DF7D9D">
        <w:trPr>
          <w:cantSplit/>
        </w:trPr>
        <w:tc>
          <w:tcPr>
            <w:tcW w:w="1384" w:type="dxa"/>
          </w:tcPr>
          <w:p w14:paraId="6ED3926A" w14:textId="1B524B75" w:rsidR="009B09BA" w:rsidRPr="00E3161A" w:rsidRDefault="00830785" w:rsidP="00DF7D9D">
            <w:pPr>
              <w:pStyle w:val="table"/>
              <w:spacing w:line="187" w:lineRule="auto"/>
              <w:rPr>
                <w:rtl/>
              </w:rPr>
            </w:pPr>
            <w:r>
              <w:rPr>
                <w:rFonts w:hint="cs"/>
                <w:rtl/>
              </w:rPr>
              <w:t>عمل جماعي</w:t>
            </w:r>
            <w:r w:rsidR="009B09BA" w:rsidRPr="00E3161A">
              <w:rPr>
                <w:rFonts w:hint="cs"/>
                <w:rtl/>
              </w:rPr>
              <w:t xml:space="preserve"> والتعليقات على "اسفير ودورة المشروع"</w:t>
            </w:r>
          </w:p>
        </w:tc>
        <w:tc>
          <w:tcPr>
            <w:tcW w:w="7371" w:type="dxa"/>
          </w:tcPr>
          <w:p w14:paraId="7E09C1DF" w14:textId="77777777" w:rsidR="008C631E" w:rsidRPr="00E3161A" w:rsidRDefault="008C631E" w:rsidP="00DF7D9D">
            <w:pPr>
              <w:pStyle w:val="table"/>
              <w:spacing w:line="187" w:lineRule="auto"/>
            </w:pPr>
            <w:r w:rsidRPr="00E3161A">
              <w:rPr>
                <w:rtl/>
              </w:rPr>
              <w:t xml:space="preserve">اطلب من الفرق نفسها مواصلة التدريب. وزع سلة واحدة من مستلزمات العمل (انظر الإعداد وأدوات العمل) على كل مجموعة. لديهم </w:t>
            </w:r>
            <w:r w:rsidRPr="00985CD2">
              <w:rPr>
                <w:szCs w:val="22"/>
                <w:rtl/>
              </w:rPr>
              <w:t>25</w:t>
            </w:r>
            <w:r w:rsidRPr="00E3161A">
              <w:rPr>
                <w:rtl/>
              </w:rPr>
              <w:t xml:space="preserve"> دقيقة ليقوموا بما يلي: </w:t>
            </w:r>
          </w:p>
          <w:p w14:paraId="575F89B6" w14:textId="77777777" w:rsidR="008C631E" w:rsidRPr="00E3161A" w:rsidRDefault="008C631E" w:rsidP="00DF7D9D">
            <w:pPr>
              <w:pStyle w:val="tablebullet"/>
              <w:spacing w:line="187" w:lineRule="auto"/>
            </w:pPr>
            <w:r w:rsidRPr="00E3161A">
              <w:rPr>
                <w:rtl/>
              </w:rPr>
              <w:t>نسخ النموذج المقترح لدورة المشروع (وزع المادة التدريبة الخاصة بـ"دورة المشروع ") على لوح ورقي قلاب جديد.</w:t>
            </w:r>
          </w:p>
          <w:p w14:paraId="0732F525" w14:textId="1AB1A37B" w:rsidR="008C631E" w:rsidRPr="00E3161A" w:rsidRDefault="008C631E" w:rsidP="00DF7D9D">
            <w:pPr>
              <w:pStyle w:val="tablebullet"/>
              <w:spacing w:line="187" w:lineRule="auto"/>
            </w:pPr>
            <w:r w:rsidRPr="00E3161A">
              <w:rPr>
                <w:rtl/>
              </w:rPr>
              <w:t xml:space="preserve">توضيح على الرسم نفسه ما الذي يمكن استخدامه من </w:t>
            </w:r>
            <w:r w:rsidR="00EA21E9">
              <w:rPr>
                <w:rFonts w:hint="cs"/>
                <w:rtl/>
              </w:rPr>
              <w:t xml:space="preserve">دليل </w:t>
            </w:r>
            <w:r w:rsidRPr="00E3161A">
              <w:rPr>
                <w:rtl/>
              </w:rPr>
              <w:t>اسفير في كل مرحلة، باستخدام محتويات سلة أدوات العمل بطريقة مناسبة ومبتكرة.</w:t>
            </w:r>
          </w:p>
          <w:p w14:paraId="48F340BE" w14:textId="77777777" w:rsidR="008C631E" w:rsidRPr="00E3161A" w:rsidRDefault="008C631E" w:rsidP="00DF7D9D">
            <w:pPr>
              <w:pStyle w:val="table"/>
              <w:spacing w:line="187" w:lineRule="auto"/>
            </w:pPr>
            <w:r w:rsidRPr="00E3161A">
              <w:rPr>
                <w:rtl/>
              </w:rPr>
              <w:t xml:space="preserve">قم بزيارة الفرق وتأكد من أن الجميع يبحثون في الدليل. </w:t>
            </w:r>
          </w:p>
          <w:p w14:paraId="63535147" w14:textId="2BF7E9AC" w:rsidR="00C0541F" w:rsidRPr="00E3161A" w:rsidRDefault="008C631E" w:rsidP="009449FA">
            <w:pPr>
              <w:pStyle w:val="table"/>
              <w:spacing w:line="187" w:lineRule="auto"/>
            </w:pPr>
            <w:r w:rsidRPr="00E3161A">
              <w:rPr>
                <w:rtl/>
              </w:rPr>
              <w:t>بمجرد الانتهاء، ضع كل الألواح بجوار بعضها ال</w:t>
            </w:r>
            <w:r w:rsidR="00EA21E9">
              <w:rPr>
                <w:rtl/>
              </w:rPr>
              <w:t xml:space="preserve">بعض على الحائط أو على حواملها. </w:t>
            </w:r>
            <w:r w:rsidR="00EA21E9">
              <w:rPr>
                <w:rFonts w:hint="cs"/>
                <w:rtl/>
              </w:rPr>
              <w:t>ا</w:t>
            </w:r>
            <w:r w:rsidRPr="00E3161A">
              <w:rPr>
                <w:rtl/>
              </w:rPr>
              <w:t xml:space="preserve">طلب من كل فريق أن يتحدثوا عن الألواح الورقية لمدة </w:t>
            </w:r>
            <w:r w:rsidRPr="00985CD2">
              <w:rPr>
                <w:szCs w:val="22"/>
                <w:rtl/>
              </w:rPr>
              <w:t>3</w:t>
            </w:r>
            <w:r w:rsidRPr="00E3161A">
              <w:rPr>
                <w:rtl/>
              </w:rPr>
              <w:t xml:space="preserve"> دقائق. اسمح بالأسئلة والأجوبة وارشد المشاركين من خلال الدليل عند الحاجة. (5 دقائق لكل فريق × </w:t>
            </w:r>
            <w:r w:rsidRPr="00985CD2">
              <w:rPr>
                <w:szCs w:val="22"/>
                <w:rtl/>
              </w:rPr>
              <w:t>4 = 20</w:t>
            </w:r>
            <w:r w:rsidR="0004366F" w:rsidRPr="00E3161A">
              <w:rPr>
                <w:rFonts w:hint="cs"/>
                <w:rtl/>
              </w:rPr>
              <w:t xml:space="preserve"> دقيقة</w:t>
            </w:r>
            <w:r w:rsidRPr="00E3161A">
              <w:rPr>
                <w:rtl/>
              </w:rPr>
              <w:t>)</w:t>
            </w:r>
          </w:p>
        </w:tc>
        <w:tc>
          <w:tcPr>
            <w:tcW w:w="709" w:type="dxa"/>
          </w:tcPr>
          <w:p w14:paraId="0E61EB76" w14:textId="11AEBB84" w:rsidR="00C0541F" w:rsidRPr="00FB3C5D" w:rsidRDefault="00DF472D" w:rsidP="00DF7D9D">
            <w:pPr>
              <w:pStyle w:val="table"/>
              <w:bidi w:val="0"/>
              <w:spacing w:line="187" w:lineRule="auto"/>
              <w:jc w:val="right"/>
              <w:rPr>
                <w:szCs w:val="22"/>
              </w:rPr>
            </w:pPr>
            <w:r w:rsidRPr="00FB3C5D">
              <w:rPr>
                <w:rFonts w:hint="cs"/>
                <w:szCs w:val="22"/>
                <w:rtl/>
              </w:rPr>
              <w:t>45</w:t>
            </w:r>
            <w:r w:rsidR="00344F2E" w:rsidRPr="00344F2E">
              <w:rPr>
                <w:szCs w:val="22"/>
              </w:rPr>
              <w:t>'</w:t>
            </w:r>
          </w:p>
        </w:tc>
      </w:tr>
      <w:tr w:rsidR="00C0541F" w:rsidRPr="00E3161A" w14:paraId="07714FCA" w14:textId="77777777" w:rsidTr="00DF7D9D">
        <w:trPr>
          <w:cantSplit/>
        </w:trPr>
        <w:tc>
          <w:tcPr>
            <w:tcW w:w="1384" w:type="dxa"/>
          </w:tcPr>
          <w:p w14:paraId="2BB384E6" w14:textId="058982F2" w:rsidR="009B09BA" w:rsidRPr="00E3161A" w:rsidRDefault="009B09BA" w:rsidP="00B04689">
            <w:pPr>
              <w:pStyle w:val="table"/>
              <w:spacing w:line="187" w:lineRule="auto"/>
              <w:rPr>
                <w:rtl/>
              </w:rPr>
            </w:pPr>
            <w:r w:rsidRPr="00E3161A">
              <w:rPr>
                <w:rFonts w:hint="cs"/>
                <w:rtl/>
              </w:rPr>
              <w:t>استخلاص المعلومات</w:t>
            </w:r>
            <w:r w:rsidR="00B04689">
              <w:rPr>
                <w:rFonts w:hint="cs"/>
                <w:rtl/>
              </w:rPr>
              <w:t xml:space="preserve"> ضمن</w:t>
            </w:r>
            <w:r w:rsidRPr="00E3161A">
              <w:rPr>
                <w:rFonts w:hint="cs"/>
                <w:rtl/>
              </w:rPr>
              <w:t xml:space="preserve"> </w:t>
            </w:r>
            <w:r w:rsidR="00B04689">
              <w:rPr>
                <w:rFonts w:hint="cs"/>
                <w:rtl/>
              </w:rPr>
              <w:t>ال</w:t>
            </w:r>
            <w:r w:rsidR="00B04689" w:rsidRPr="00E3161A">
              <w:rPr>
                <w:rFonts w:hint="cs"/>
                <w:rtl/>
              </w:rPr>
              <w:t xml:space="preserve">جلسة </w:t>
            </w:r>
            <w:r w:rsidR="00B04689">
              <w:rPr>
                <w:rFonts w:hint="cs"/>
                <w:rtl/>
              </w:rPr>
              <w:t>ال</w:t>
            </w:r>
            <w:r w:rsidR="00B04689" w:rsidRPr="00E3161A">
              <w:rPr>
                <w:rFonts w:hint="cs"/>
                <w:rtl/>
              </w:rPr>
              <w:t xml:space="preserve">عامة </w:t>
            </w:r>
            <w:r w:rsidRPr="00E3161A">
              <w:rPr>
                <w:rFonts w:hint="cs"/>
                <w:rtl/>
              </w:rPr>
              <w:t>"اسفير ودورة المشروع"</w:t>
            </w:r>
          </w:p>
        </w:tc>
        <w:tc>
          <w:tcPr>
            <w:tcW w:w="7371" w:type="dxa"/>
          </w:tcPr>
          <w:p w14:paraId="3F3D6950" w14:textId="49808C1B" w:rsidR="00A912C6" w:rsidRPr="00E3161A" w:rsidRDefault="00EA21E9" w:rsidP="00DF7D9D">
            <w:pPr>
              <w:pStyle w:val="table"/>
              <w:spacing w:line="187" w:lineRule="auto"/>
              <w:rPr>
                <w:rtl/>
              </w:rPr>
            </w:pPr>
            <w:r>
              <w:rPr>
                <w:rFonts w:hint="cs"/>
                <w:rtl/>
              </w:rPr>
              <w:t>ا</w:t>
            </w:r>
            <w:r w:rsidR="00A912C6" w:rsidRPr="00E3161A">
              <w:rPr>
                <w:rtl/>
              </w:rPr>
              <w:t xml:space="preserve">طلب من المشاركين أن </w:t>
            </w:r>
            <w:r w:rsidR="0082613B" w:rsidRPr="00E3161A">
              <w:rPr>
                <w:rFonts w:hint="cs"/>
                <w:rtl/>
              </w:rPr>
              <w:t>يتبادلون</w:t>
            </w:r>
            <w:r w:rsidR="00A912C6" w:rsidRPr="00E3161A">
              <w:rPr>
                <w:rtl/>
              </w:rPr>
              <w:t xml:space="preserve"> أمثلة ملموسة من عملهم الجماعي يثبت بحثهم في الأقسام التالية</w:t>
            </w:r>
            <w:r w:rsidR="00A912C6" w:rsidRPr="00E3161A">
              <w:t xml:space="preserve">: </w:t>
            </w:r>
          </w:p>
          <w:tbl>
            <w:tblPr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0"/>
              <w:gridCol w:w="3431"/>
            </w:tblGrid>
            <w:tr w:rsidR="00F273FA" w:rsidRPr="00E3161A" w14:paraId="688F63BA" w14:textId="77777777" w:rsidTr="00F273FA">
              <w:tc>
                <w:tcPr>
                  <w:tcW w:w="3430" w:type="dxa"/>
                </w:tcPr>
                <w:p w14:paraId="7E7456EC" w14:textId="77777777" w:rsidR="00F273FA" w:rsidRPr="00E3161A" w:rsidRDefault="00F273FA" w:rsidP="00DF7D9D">
                  <w:pPr>
                    <w:pStyle w:val="tablebullet"/>
                    <w:spacing w:line="187" w:lineRule="auto"/>
                    <w:rPr>
                      <w:rtl/>
                    </w:rPr>
                  </w:pPr>
                  <w:r w:rsidRPr="00E3161A">
                    <w:rPr>
                      <w:rtl/>
                    </w:rPr>
                    <w:t>النهج القائم على الحقوق</w:t>
                  </w:r>
                </w:p>
                <w:p w14:paraId="732D2B67" w14:textId="77777777" w:rsidR="00F273FA" w:rsidRPr="00E3161A" w:rsidRDefault="00F273FA" w:rsidP="00DF7D9D">
                  <w:pPr>
                    <w:pStyle w:val="tablebullet"/>
                    <w:spacing w:line="187" w:lineRule="auto"/>
                    <w:rPr>
                      <w:rtl/>
                    </w:rPr>
                  </w:pPr>
                  <w:r w:rsidRPr="00E3161A">
                    <w:rPr>
                      <w:rtl/>
                    </w:rPr>
                    <w:t xml:space="preserve">قواعد السلوك </w:t>
                  </w:r>
                </w:p>
                <w:p w14:paraId="08768388" w14:textId="77777777" w:rsidR="00F273FA" w:rsidRPr="00E3161A" w:rsidRDefault="00F273FA" w:rsidP="00DF7D9D">
                  <w:pPr>
                    <w:pStyle w:val="tablebullet"/>
                    <w:spacing w:line="187" w:lineRule="auto"/>
                    <w:rPr>
                      <w:rtl/>
                    </w:rPr>
                  </w:pPr>
                  <w:r w:rsidRPr="00E3161A">
                    <w:rPr>
                      <w:rtl/>
                    </w:rPr>
                    <w:t>الميثاق الإنساني</w:t>
                  </w:r>
                </w:p>
                <w:p w14:paraId="4B4A72DC" w14:textId="695D0CD4" w:rsidR="00F273FA" w:rsidRPr="00E3161A" w:rsidRDefault="00DF472D" w:rsidP="00DF7D9D">
                  <w:pPr>
                    <w:pStyle w:val="tablebullet"/>
                    <w:spacing w:line="187" w:lineRule="auto"/>
                    <w:rPr>
                      <w:rtl/>
                    </w:rPr>
                  </w:pPr>
                  <w:r w:rsidRPr="00E3161A">
                    <w:rPr>
                      <w:rFonts w:hint="cs"/>
                      <w:rtl/>
                    </w:rPr>
                    <w:t>مبادئ</w:t>
                  </w:r>
                  <w:r w:rsidR="00F273FA" w:rsidRPr="00E3161A">
                    <w:rPr>
                      <w:rtl/>
                    </w:rPr>
                    <w:t xml:space="preserve"> الحماية</w:t>
                  </w:r>
                </w:p>
              </w:tc>
              <w:tc>
                <w:tcPr>
                  <w:tcW w:w="3431" w:type="dxa"/>
                </w:tcPr>
                <w:p w14:paraId="5C2F4009" w14:textId="18C855FD" w:rsidR="00F273FA" w:rsidRPr="00E3161A" w:rsidRDefault="00EA21E9" w:rsidP="00DF7D9D">
                  <w:pPr>
                    <w:pStyle w:val="tablebullet"/>
                    <w:spacing w:line="187" w:lineRule="auto"/>
                    <w:rPr>
                      <w:rtl/>
                    </w:rPr>
                  </w:pPr>
                  <w:r>
                    <w:rPr>
                      <w:rtl/>
                    </w:rPr>
                    <w:t>المواضيع الم</w:t>
                  </w:r>
                  <w:r>
                    <w:rPr>
                      <w:rFonts w:hint="cs"/>
                      <w:rtl/>
                    </w:rPr>
                    <w:t>تشعبة</w:t>
                  </w:r>
                </w:p>
                <w:p w14:paraId="1BB87D9A" w14:textId="148823F5" w:rsidR="00F273FA" w:rsidRPr="00E3161A" w:rsidRDefault="00F273FA" w:rsidP="00DF7D9D">
                  <w:pPr>
                    <w:pStyle w:val="tablebullet"/>
                    <w:spacing w:line="187" w:lineRule="auto"/>
                    <w:rPr>
                      <w:rtl/>
                    </w:rPr>
                  </w:pPr>
                  <w:r w:rsidRPr="00E3161A">
                    <w:rPr>
                      <w:rtl/>
                    </w:rPr>
                    <w:t>المعايير الأساسية</w:t>
                  </w:r>
                </w:p>
                <w:p w14:paraId="022535D8" w14:textId="2E634FC1" w:rsidR="00F273FA" w:rsidRPr="00E3161A" w:rsidRDefault="00F273FA" w:rsidP="00DA7E98">
                  <w:pPr>
                    <w:pStyle w:val="tablebullet"/>
                    <w:spacing w:line="187" w:lineRule="auto"/>
                    <w:rPr>
                      <w:rtl/>
                    </w:rPr>
                  </w:pPr>
                  <w:r w:rsidRPr="00E3161A">
                    <w:rPr>
                      <w:rtl/>
                    </w:rPr>
                    <w:t>الفصول ال</w:t>
                  </w:r>
                  <w:r w:rsidR="00DA7E98">
                    <w:rPr>
                      <w:rFonts w:hint="cs"/>
                      <w:rtl/>
                    </w:rPr>
                    <w:t>تقنية</w:t>
                  </w:r>
                  <w:r w:rsidRPr="00E3161A">
                    <w:rPr>
                      <w:rtl/>
                    </w:rPr>
                    <w:t xml:space="preserve">: </w:t>
                  </w:r>
                  <w:r w:rsidR="0004366F" w:rsidRPr="00E3161A">
                    <w:rPr>
                      <w:rtl/>
                    </w:rPr>
                    <w:t>المعايير الد</w:t>
                  </w:r>
                  <w:r w:rsidRPr="00E3161A">
                    <w:rPr>
                      <w:rtl/>
                    </w:rPr>
                    <w:t>ن</w:t>
                  </w:r>
                  <w:r w:rsidR="0004366F" w:rsidRPr="00E3161A">
                    <w:rPr>
                      <w:rFonts w:hint="cs"/>
                      <w:rtl/>
                    </w:rPr>
                    <w:t>ي</w:t>
                  </w:r>
                  <w:r w:rsidRPr="00E3161A">
                    <w:rPr>
                      <w:rtl/>
                    </w:rPr>
                    <w:t>ا</w:t>
                  </w:r>
                  <w:r w:rsidR="00EA21E9">
                    <w:rPr>
                      <w:rFonts w:ascii="Segoe UI Symbol" w:hAnsi="Segoe UI Symbol" w:cs="Segoe UI Symbol" w:hint="cs"/>
                      <w:rtl/>
                    </w:rPr>
                    <w:t>-</w:t>
                  </w:r>
                  <w:r w:rsidRPr="00E3161A">
                    <w:rPr>
                      <w:rtl/>
                    </w:rPr>
                    <w:t>التدابير الأساسية</w:t>
                  </w:r>
                  <w:r w:rsidR="00EA21E9">
                    <w:rPr>
                      <w:rFonts w:ascii="Segoe UI Symbol" w:hAnsi="Segoe UI Symbol" w:cs="Segoe UI Symbol" w:hint="cs"/>
                      <w:rtl/>
                    </w:rPr>
                    <w:t>-</w:t>
                  </w:r>
                  <w:r w:rsidR="00EA21E9">
                    <w:rPr>
                      <w:rtl/>
                    </w:rPr>
                    <w:t>المؤشرات ال</w:t>
                  </w:r>
                  <w:r w:rsidR="00EA21E9">
                    <w:rPr>
                      <w:rFonts w:hint="cs"/>
                      <w:rtl/>
                    </w:rPr>
                    <w:t>أسا</w:t>
                  </w:r>
                  <w:r w:rsidRPr="00E3161A">
                    <w:rPr>
                      <w:rtl/>
                    </w:rPr>
                    <w:t>س</w:t>
                  </w:r>
                  <w:r w:rsidR="00EA21E9">
                    <w:rPr>
                      <w:rFonts w:hint="cs"/>
                      <w:rtl/>
                    </w:rPr>
                    <w:t>ي</w:t>
                  </w:r>
                  <w:r w:rsidRPr="00E3161A">
                    <w:rPr>
                      <w:rtl/>
                    </w:rPr>
                    <w:t xml:space="preserve">ة </w:t>
                  </w:r>
                  <w:r w:rsidR="00EA21E9">
                    <w:rPr>
                      <w:rFonts w:ascii="Segoe UI Symbol" w:hAnsi="Segoe UI Symbol" w:cs="Segoe UI Symbol" w:hint="cs"/>
                      <w:rtl/>
                    </w:rPr>
                    <w:t>-</w:t>
                  </w:r>
                  <w:r w:rsidRPr="00E3161A">
                    <w:rPr>
                      <w:rFonts w:hint="cs"/>
                      <w:rtl/>
                    </w:rPr>
                    <w:t>الملاحظات</w:t>
                  </w:r>
                  <w:r w:rsidRPr="00E3161A">
                    <w:rPr>
                      <w:rtl/>
                    </w:rPr>
                    <w:t xml:space="preserve"> </w:t>
                  </w:r>
                  <w:r w:rsidRPr="00E3161A">
                    <w:rPr>
                      <w:rFonts w:hint="cs"/>
                      <w:rtl/>
                    </w:rPr>
                    <w:t>الإرشادية</w:t>
                  </w:r>
                </w:p>
              </w:tc>
            </w:tr>
          </w:tbl>
          <w:p w14:paraId="20FE2B9F" w14:textId="65A89AE6" w:rsidR="00C0541F" w:rsidRPr="00E3161A" w:rsidRDefault="005F0CDC" w:rsidP="00660B04">
            <w:pPr>
              <w:pStyle w:val="table"/>
              <w:spacing w:line="187" w:lineRule="auto"/>
              <w:rPr>
                <w:rtl/>
              </w:rPr>
            </w:pPr>
            <w:r w:rsidRPr="00E3161A">
              <w:rPr>
                <w:rtl/>
              </w:rPr>
              <w:t>ينبغي أن تكون مستعدا</w:t>
            </w:r>
            <w:r w:rsidRPr="00E3161A">
              <w:rPr>
                <w:rFonts w:hint="cs"/>
                <w:rtl/>
              </w:rPr>
              <w:t>ً</w:t>
            </w:r>
            <w:r w:rsidR="00A912C6" w:rsidRPr="00E3161A">
              <w:rPr>
                <w:rtl/>
              </w:rPr>
              <w:t xml:space="preserve"> لتقديم معلومات إضافية عن كيف</w:t>
            </w:r>
            <w:r w:rsidR="00660B04">
              <w:rPr>
                <w:rFonts w:hint="cs"/>
                <w:rtl/>
              </w:rPr>
              <w:t>ة</w:t>
            </w:r>
            <w:r w:rsidR="00A912C6" w:rsidRPr="00E3161A">
              <w:rPr>
                <w:rtl/>
              </w:rPr>
              <w:t xml:space="preserve"> </w:t>
            </w:r>
            <w:r w:rsidR="00660B04">
              <w:rPr>
                <w:rFonts w:hint="cs"/>
                <w:rtl/>
              </w:rPr>
              <w:t xml:space="preserve">تقديم </w:t>
            </w:r>
            <w:r w:rsidR="00A912C6" w:rsidRPr="00E3161A">
              <w:rPr>
                <w:rtl/>
              </w:rPr>
              <w:t>كل قسم من أقسام "دليل اسفير" الإرشاد لكل مرحلة من دورة المشروع. يمكنك أن تبني مدخلاتك على أدلة اسفير الأربع والمراجع الأخرى التي اقترحت كجزء من إعداد التدريب.</w:t>
            </w:r>
          </w:p>
        </w:tc>
        <w:tc>
          <w:tcPr>
            <w:tcW w:w="709" w:type="dxa"/>
          </w:tcPr>
          <w:p w14:paraId="51DC31DA" w14:textId="4A404FC1" w:rsidR="00C0541F" w:rsidRPr="00FB3C5D" w:rsidRDefault="00DF472D" w:rsidP="00DF7D9D">
            <w:pPr>
              <w:pStyle w:val="table"/>
              <w:bidi w:val="0"/>
              <w:spacing w:line="187" w:lineRule="auto"/>
              <w:jc w:val="right"/>
              <w:rPr>
                <w:szCs w:val="22"/>
              </w:rPr>
            </w:pPr>
            <w:r w:rsidRPr="00FB3C5D">
              <w:rPr>
                <w:rFonts w:hint="cs"/>
                <w:szCs w:val="22"/>
                <w:rtl/>
              </w:rPr>
              <w:t>20</w:t>
            </w:r>
            <w:r w:rsidR="00344F2E" w:rsidRPr="00344F2E">
              <w:rPr>
                <w:szCs w:val="22"/>
              </w:rPr>
              <w:t>'</w:t>
            </w:r>
          </w:p>
        </w:tc>
      </w:tr>
      <w:tr w:rsidR="00C0541F" w:rsidRPr="00E3161A" w14:paraId="17F47479" w14:textId="77777777" w:rsidTr="00DF7D9D">
        <w:trPr>
          <w:cantSplit/>
        </w:trPr>
        <w:tc>
          <w:tcPr>
            <w:tcW w:w="1384" w:type="dxa"/>
          </w:tcPr>
          <w:p w14:paraId="67A4B134" w14:textId="4E4770C6" w:rsidR="003541E3" w:rsidRPr="00E3161A" w:rsidRDefault="003541E3" w:rsidP="00DF7D9D">
            <w:pPr>
              <w:pStyle w:val="table"/>
              <w:spacing w:line="187" w:lineRule="auto"/>
              <w:rPr>
                <w:rtl/>
              </w:rPr>
            </w:pPr>
            <w:r w:rsidRPr="00E3161A">
              <w:rPr>
                <w:rFonts w:hint="cs"/>
                <w:rtl/>
              </w:rPr>
              <w:t>تبادل المعلومات "مزيد من أدوات اسفير وأدوات العمل الأخرى لدورة المشروع"</w:t>
            </w:r>
          </w:p>
        </w:tc>
        <w:tc>
          <w:tcPr>
            <w:tcW w:w="7371" w:type="dxa"/>
          </w:tcPr>
          <w:p w14:paraId="02465858" w14:textId="4C42D30D" w:rsidR="005F0CDC" w:rsidRPr="00E3161A" w:rsidRDefault="005F0CDC" w:rsidP="00D32D61">
            <w:pPr>
              <w:pStyle w:val="table"/>
              <w:spacing w:line="187" w:lineRule="auto"/>
              <w:rPr>
                <w:rtl/>
              </w:rPr>
            </w:pPr>
            <w:r w:rsidRPr="00E3161A">
              <w:rPr>
                <w:rFonts w:hint="cs"/>
                <w:rtl/>
              </w:rPr>
              <w:t>أشر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إلى</w:t>
            </w:r>
            <w:r w:rsidRPr="00E3161A">
              <w:rPr>
                <w:rtl/>
              </w:rPr>
              <w:t xml:space="preserve"> </w:t>
            </w:r>
            <w:r w:rsidR="00660B04">
              <w:rPr>
                <w:rFonts w:hint="cs"/>
                <w:rtl/>
              </w:rPr>
              <w:t>"</w:t>
            </w:r>
            <w:r w:rsidRPr="00E3161A">
              <w:rPr>
                <w:rFonts w:hint="cs"/>
                <w:rtl/>
              </w:rPr>
              <w:t>الأدلة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الإرشادية</w:t>
            </w:r>
            <w:r w:rsidR="00660B04">
              <w:rPr>
                <w:rFonts w:hint="cs"/>
                <w:rtl/>
              </w:rPr>
              <w:t>"</w:t>
            </w:r>
            <w:r w:rsidR="00495D6D" w:rsidRPr="00E3161A">
              <w:rPr>
                <w:rFonts w:hint="cs"/>
                <w:rtl/>
              </w:rPr>
              <w:t xml:space="preserve"> لاسفير</w:t>
            </w:r>
            <w:r w:rsidRPr="00E3161A">
              <w:rPr>
                <w:rFonts w:hint="cs"/>
                <w:rtl/>
              </w:rPr>
              <w:t>،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المتاحة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على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الموقع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اسفير</w:t>
            </w:r>
            <w:r w:rsidRPr="00E3161A">
              <w:rPr>
                <w:rtl/>
              </w:rPr>
              <w:t xml:space="preserve">: </w:t>
            </w:r>
            <w:r w:rsidR="00660B04">
              <w:rPr>
                <w:rFonts w:hint="cs"/>
                <w:rtl/>
              </w:rPr>
              <w:t>"عملية التقدير حسب اسفير"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و</w:t>
            </w:r>
            <w:r w:rsidRPr="00E3161A">
              <w:rPr>
                <w:rtl/>
              </w:rPr>
              <w:t xml:space="preserve"> </w:t>
            </w:r>
            <w:r w:rsidR="00D32D61">
              <w:rPr>
                <w:rFonts w:hint="cs"/>
                <w:rtl/>
              </w:rPr>
              <w:t>"</w:t>
            </w:r>
            <w:r w:rsidR="00660B04">
              <w:rPr>
                <w:rFonts w:hint="cs"/>
                <w:rtl/>
              </w:rPr>
              <w:t xml:space="preserve">الرصد والتقييم حسب اسفير" </w:t>
            </w:r>
            <w:r w:rsidRPr="00E3161A">
              <w:rPr>
                <w:rtl/>
              </w:rPr>
              <w:t xml:space="preserve">. </w:t>
            </w:r>
            <w:r w:rsidRPr="00E3161A">
              <w:rPr>
                <w:rFonts w:hint="cs"/>
                <w:rtl/>
              </w:rPr>
              <w:t>اذكر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أن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هذه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وثائق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مفيدة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جداً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لدورة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المشروع</w:t>
            </w:r>
            <w:r w:rsidRPr="00E3161A">
              <w:rPr>
                <w:rtl/>
              </w:rPr>
              <w:t xml:space="preserve">. </w:t>
            </w:r>
          </w:p>
          <w:p w14:paraId="5FB7D1C7" w14:textId="0C362A19" w:rsidR="005F0CDC" w:rsidRPr="00E3161A" w:rsidRDefault="005F0CDC" w:rsidP="003D6E28">
            <w:pPr>
              <w:pStyle w:val="table"/>
              <w:spacing w:line="187" w:lineRule="auto"/>
              <w:rPr>
                <w:rtl/>
              </w:rPr>
            </w:pPr>
            <w:r w:rsidRPr="00E3161A">
              <w:rPr>
                <w:rFonts w:hint="cs"/>
                <w:rtl/>
              </w:rPr>
              <w:t>وزع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 xml:space="preserve">المادة التدريبية </w:t>
            </w:r>
            <w:r w:rsidR="003D6E28">
              <w:rPr>
                <w:rFonts w:hint="cs"/>
                <w:rtl/>
              </w:rPr>
              <w:t>"</w:t>
            </w:r>
            <w:r w:rsidRPr="00E3161A">
              <w:rPr>
                <w:rFonts w:hint="cs"/>
                <w:rtl/>
              </w:rPr>
              <w:t xml:space="preserve">دورة </w:t>
            </w:r>
            <w:r w:rsidR="003606B2">
              <w:rPr>
                <w:rFonts w:hint="cs"/>
                <w:rtl/>
              </w:rPr>
              <w:t xml:space="preserve">البرامج الإنسانية </w:t>
            </w:r>
            <w:r w:rsidRPr="00E3161A">
              <w:rPr>
                <w:rFonts w:hint="cs"/>
                <w:rtl/>
              </w:rPr>
              <w:t>للجنة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الدائمة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المشتركة بين الوكالات</w:t>
            </w:r>
            <w:r w:rsidR="003D6E28">
              <w:rPr>
                <w:rFonts w:hint="cs"/>
                <w:rtl/>
              </w:rPr>
              <w:t>"</w:t>
            </w:r>
            <w:r w:rsidRPr="00E3161A">
              <w:rPr>
                <w:rtl/>
              </w:rPr>
              <w:t xml:space="preserve">. </w:t>
            </w:r>
            <w:r w:rsidRPr="00E3161A">
              <w:rPr>
                <w:rFonts w:hint="cs"/>
                <w:rtl/>
              </w:rPr>
              <w:t>اشرح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النموذج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وأذكر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كيف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يمكن عمل روابط واضحة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بين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دورة البرامج الإنسانية والمساهمات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ذات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الصلة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من</w:t>
            </w:r>
            <w:r w:rsidRPr="00E3161A">
              <w:rPr>
                <w:rtl/>
              </w:rPr>
              <w:t xml:space="preserve"> </w:t>
            </w:r>
            <w:r w:rsidRPr="00E3161A">
              <w:rPr>
                <w:rFonts w:hint="cs"/>
                <w:rtl/>
              </w:rPr>
              <w:t>اسفير لدورة المشروع</w:t>
            </w:r>
            <w:r w:rsidRPr="00E3161A">
              <w:rPr>
                <w:rtl/>
              </w:rPr>
              <w:t xml:space="preserve">. </w:t>
            </w:r>
          </w:p>
          <w:p w14:paraId="342EFACC" w14:textId="73C58896" w:rsidR="00C0541F" w:rsidRPr="00E3161A" w:rsidRDefault="003606B2" w:rsidP="00015F12">
            <w:pPr>
              <w:pStyle w:val="table"/>
              <w:spacing w:line="187" w:lineRule="auto"/>
            </w:pPr>
            <w:r>
              <w:rPr>
                <w:rFonts w:hint="cs"/>
                <w:rtl/>
              </w:rPr>
              <w:t>استخد</w:t>
            </w:r>
            <w:r w:rsidR="005F0CDC" w:rsidRPr="00E3161A">
              <w:rPr>
                <w:rFonts w:hint="cs"/>
                <w:rtl/>
              </w:rPr>
              <w:t>م</w:t>
            </w:r>
            <w:r w:rsidR="005F0CDC" w:rsidRPr="00E3161A">
              <w:rPr>
                <w:rtl/>
              </w:rPr>
              <w:t xml:space="preserve"> </w:t>
            </w:r>
            <w:r w:rsidR="005F0CDC" w:rsidRPr="00E3161A">
              <w:rPr>
                <w:rFonts w:hint="cs"/>
                <w:rtl/>
              </w:rPr>
              <w:t>ووزع</w:t>
            </w:r>
            <w:r w:rsidR="005F0CDC" w:rsidRPr="00E3161A">
              <w:rPr>
                <w:rtl/>
              </w:rPr>
              <w:t xml:space="preserve"> </w:t>
            </w:r>
            <w:r w:rsidR="005F0CDC" w:rsidRPr="00E3161A">
              <w:rPr>
                <w:rFonts w:hint="cs"/>
                <w:rtl/>
              </w:rPr>
              <w:t xml:space="preserve">المادة التدريبية </w:t>
            </w:r>
            <w:r w:rsidR="00015F12">
              <w:rPr>
                <w:rFonts w:hint="cs"/>
                <w:rtl/>
              </w:rPr>
              <w:t>"</w:t>
            </w:r>
            <w:r w:rsidR="005F0CDC" w:rsidRPr="00E3161A">
              <w:rPr>
                <w:rFonts w:hint="cs"/>
                <w:rtl/>
              </w:rPr>
              <w:t>مزيد</w:t>
            </w:r>
            <w:r w:rsidR="005F0CDC" w:rsidRPr="00E3161A">
              <w:rPr>
                <w:rtl/>
              </w:rPr>
              <w:t xml:space="preserve"> </w:t>
            </w:r>
            <w:r w:rsidR="005F0CDC" w:rsidRPr="00E3161A">
              <w:rPr>
                <w:rFonts w:hint="cs"/>
                <w:rtl/>
              </w:rPr>
              <w:t>من</w:t>
            </w:r>
            <w:r w:rsidR="005F0CDC" w:rsidRPr="00E3161A">
              <w:rPr>
                <w:rtl/>
              </w:rPr>
              <w:t xml:space="preserve"> </w:t>
            </w:r>
            <w:r w:rsidR="005F0CDC" w:rsidRPr="00E3161A">
              <w:rPr>
                <w:rFonts w:hint="cs"/>
                <w:rtl/>
              </w:rPr>
              <w:t>أدوات العمل لدورة</w:t>
            </w:r>
            <w:r w:rsidR="005F0CDC" w:rsidRPr="00E3161A">
              <w:rPr>
                <w:rtl/>
              </w:rPr>
              <w:t xml:space="preserve"> </w:t>
            </w:r>
            <w:r w:rsidR="005F0CDC" w:rsidRPr="00E3161A">
              <w:rPr>
                <w:rFonts w:hint="cs"/>
                <w:rtl/>
              </w:rPr>
              <w:t>المشروع</w:t>
            </w:r>
            <w:r w:rsidR="00015F12">
              <w:rPr>
                <w:rFonts w:hint="cs"/>
                <w:rtl/>
              </w:rPr>
              <w:t>"</w:t>
            </w:r>
          </w:p>
        </w:tc>
        <w:tc>
          <w:tcPr>
            <w:tcW w:w="709" w:type="dxa"/>
          </w:tcPr>
          <w:p w14:paraId="095834F6" w14:textId="0C96C556" w:rsidR="00C0541F" w:rsidRPr="00FB3C5D" w:rsidRDefault="00DF472D" w:rsidP="00DF7D9D">
            <w:pPr>
              <w:pStyle w:val="table"/>
              <w:bidi w:val="0"/>
              <w:spacing w:line="187" w:lineRule="auto"/>
              <w:jc w:val="right"/>
              <w:rPr>
                <w:szCs w:val="22"/>
              </w:rPr>
            </w:pPr>
            <w:r w:rsidRPr="00FB3C5D">
              <w:rPr>
                <w:rFonts w:hint="cs"/>
                <w:szCs w:val="22"/>
                <w:rtl/>
              </w:rPr>
              <w:t>5</w:t>
            </w:r>
            <w:r w:rsidR="00344F2E" w:rsidRPr="00344F2E">
              <w:rPr>
                <w:szCs w:val="22"/>
              </w:rPr>
              <w:t>'</w:t>
            </w:r>
          </w:p>
        </w:tc>
      </w:tr>
      <w:tr w:rsidR="00C0541F" w:rsidRPr="00E3161A" w14:paraId="707EE11F" w14:textId="77777777" w:rsidTr="00DF7D9D">
        <w:trPr>
          <w:cantSplit/>
        </w:trPr>
        <w:tc>
          <w:tcPr>
            <w:tcW w:w="1384" w:type="dxa"/>
          </w:tcPr>
          <w:p w14:paraId="1FE0743A" w14:textId="53A453D1" w:rsidR="003541E3" w:rsidRPr="00E3161A" w:rsidRDefault="000377B1" w:rsidP="00DF7D9D">
            <w:pPr>
              <w:pStyle w:val="table"/>
              <w:spacing w:line="187" w:lineRule="auto"/>
              <w:rPr>
                <w:rtl/>
              </w:rPr>
            </w:pPr>
            <w:r>
              <w:rPr>
                <w:rFonts w:hint="cs"/>
                <w:rtl/>
              </w:rPr>
              <w:t>خلاصة</w:t>
            </w:r>
          </w:p>
        </w:tc>
        <w:tc>
          <w:tcPr>
            <w:tcW w:w="7371" w:type="dxa"/>
          </w:tcPr>
          <w:p w14:paraId="6929A2F7" w14:textId="3FF87260" w:rsidR="005F0CDC" w:rsidRPr="00E3161A" w:rsidRDefault="00FC18CE" w:rsidP="00DF7D9D">
            <w:pPr>
              <w:pStyle w:val="table"/>
              <w:spacing w:line="187" w:lineRule="auto"/>
              <w:rPr>
                <w:rtl/>
              </w:rPr>
            </w:pPr>
            <w:r w:rsidRPr="00E3161A">
              <w:rPr>
                <w:rFonts w:hint="cs"/>
                <w:rtl/>
              </w:rPr>
              <w:t>كرر الرسائل الرئيسية لهذه الوحدة</w:t>
            </w:r>
            <w:r w:rsidR="006B57E5">
              <w:rPr>
                <w:rFonts w:hint="cs"/>
                <w:rtl/>
              </w:rPr>
              <w:t>.</w:t>
            </w:r>
          </w:p>
          <w:p w14:paraId="00D78853" w14:textId="65C48D1A" w:rsidR="00C0541F" w:rsidRPr="00E3161A" w:rsidRDefault="00FC18CE" w:rsidP="003606B2">
            <w:pPr>
              <w:pStyle w:val="table"/>
              <w:spacing w:line="187" w:lineRule="auto"/>
            </w:pPr>
            <w:r w:rsidRPr="00E3161A">
              <w:rPr>
                <w:rFonts w:hint="cs"/>
                <w:rtl/>
              </w:rPr>
              <w:t xml:space="preserve">أعد التأكيد على كيف أن استخدام اسفير طوال دورة المشروع </w:t>
            </w:r>
            <w:r w:rsidR="003606B2">
              <w:rPr>
                <w:rFonts w:hint="cs"/>
                <w:rtl/>
              </w:rPr>
              <w:t xml:space="preserve">يساهم </w:t>
            </w:r>
            <w:r w:rsidRPr="00E3161A">
              <w:rPr>
                <w:rFonts w:hint="cs"/>
                <w:rtl/>
              </w:rPr>
              <w:t>في تعزيز الجودة والمساءلة في المشروعات الإنسانية.</w:t>
            </w:r>
          </w:p>
        </w:tc>
        <w:tc>
          <w:tcPr>
            <w:tcW w:w="709" w:type="dxa"/>
          </w:tcPr>
          <w:p w14:paraId="679594EB" w14:textId="40F90B7E" w:rsidR="00C0541F" w:rsidRPr="00FB3C5D" w:rsidRDefault="00DF472D" w:rsidP="00DF7D9D">
            <w:pPr>
              <w:pStyle w:val="table"/>
              <w:bidi w:val="0"/>
              <w:spacing w:line="187" w:lineRule="auto"/>
              <w:jc w:val="right"/>
              <w:rPr>
                <w:szCs w:val="22"/>
              </w:rPr>
            </w:pPr>
            <w:r w:rsidRPr="00FB3C5D">
              <w:rPr>
                <w:rFonts w:hint="cs"/>
                <w:szCs w:val="22"/>
                <w:rtl/>
              </w:rPr>
              <w:t>5</w:t>
            </w:r>
            <w:r w:rsidR="00344F2E" w:rsidRPr="00344F2E">
              <w:rPr>
                <w:szCs w:val="22"/>
              </w:rPr>
              <w:t>'</w:t>
            </w:r>
          </w:p>
        </w:tc>
      </w:tr>
    </w:tbl>
    <w:p w14:paraId="09C76289" w14:textId="35C802B5" w:rsidR="00051210" w:rsidRPr="00E3161A" w:rsidRDefault="000F0F79" w:rsidP="000F0F79">
      <w:pPr>
        <w:pStyle w:val="Heading3"/>
        <w:spacing w:before="120"/>
        <w:rPr>
          <w:rtl/>
          <w:lang w:bidi="ar-TN"/>
        </w:rPr>
      </w:pPr>
      <w:r>
        <w:rPr>
          <w:rFonts w:hint="cs"/>
          <w:rtl/>
        </w:rPr>
        <w:t>نصائح لل</w:t>
      </w:r>
      <w:r>
        <w:rPr>
          <w:rFonts w:hint="cs"/>
          <w:rtl/>
          <w:lang w:bidi="ar-TN"/>
        </w:rPr>
        <w:t>مدربين</w:t>
      </w:r>
    </w:p>
    <w:p w14:paraId="2CF0A830" w14:textId="4066053F" w:rsidR="00051210" w:rsidRPr="00E3161A" w:rsidRDefault="00051210" w:rsidP="00DF7D9D">
      <w:pPr>
        <w:pStyle w:val="bullet"/>
        <w:spacing w:before="40"/>
      </w:pPr>
      <w:r w:rsidRPr="00E3161A">
        <w:rPr>
          <w:rFonts w:hint="cs"/>
          <w:rtl/>
        </w:rPr>
        <w:t>هذه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الجلسة التدريبية موجهة بشكل خاص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للعاملين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الميدانيين</w:t>
      </w:r>
      <w:r w:rsidRPr="00E3161A">
        <w:rPr>
          <w:rtl/>
        </w:rPr>
        <w:t xml:space="preserve"> </w:t>
      </w:r>
      <w:r w:rsidR="0082613B" w:rsidRPr="00E3161A">
        <w:rPr>
          <w:rFonts w:hint="cs"/>
          <w:rtl/>
        </w:rPr>
        <w:t xml:space="preserve">الذين لديهم معلومات </w:t>
      </w:r>
      <w:r w:rsidRPr="00E3161A">
        <w:rPr>
          <w:rFonts w:hint="cs"/>
          <w:rtl/>
        </w:rPr>
        <w:t>ضعيفة بكل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من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دورة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المشروع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و</w:t>
      </w:r>
      <w:r w:rsidR="0082613B" w:rsidRPr="00E3161A">
        <w:rPr>
          <w:rFonts w:hint="cs"/>
          <w:rtl/>
        </w:rPr>
        <w:t xml:space="preserve">دليل </w:t>
      </w:r>
      <w:r w:rsidRPr="00E3161A">
        <w:rPr>
          <w:rFonts w:hint="cs"/>
          <w:rtl/>
        </w:rPr>
        <w:t xml:space="preserve">اسفير، </w:t>
      </w:r>
      <w:r w:rsidR="003606B2">
        <w:rPr>
          <w:rFonts w:hint="cs"/>
          <w:rtl/>
        </w:rPr>
        <w:t>و</w:t>
      </w:r>
      <w:r w:rsidRPr="00E3161A">
        <w:rPr>
          <w:rFonts w:hint="cs"/>
          <w:rtl/>
        </w:rPr>
        <w:t>الذين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لديهم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الاستعداد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للتعرف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بسرعة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على</w:t>
      </w:r>
      <w:r w:rsidRPr="00E3161A">
        <w:rPr>
          <w:rtl/>
        </w:rPr>
        <w:t xml:space="preserve"> </w:t>
      </w:r>
      <w:r w:rsidR="0082613B" w:rsidRPr="00E3161A">
        <w:rPr>
          <w:rFonts w:hint="cs"/>
          <w:rtl/>
        </w:rPr>
        <w:t xml:space="preserve">دليل </w:t>
      </w:r>
      <w:r w:rsidRPr="00E3161A">
        <w:rPr>
          <w:rFonts w:hint="cs"/>
          <w:rtl/>
        </w:rPr>
        <w:t>اسفير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وكيفية استخدامه</w:t>
      </w:r>
      <w:r w:rsidRPr="00E3161A">
        <w:rPr>
          <w:rtl/>
        </w:rPr>
        <w:t xml:space="preserve">. </w:t>
      </w:r>
    </w:p>
    <w:p w14:paraId="277106EA" w14:textId="3B40295F" w:rsidR="00051210" w:rsidRPr="00E3161A" w:rsidRDefault="00051210" w:rsidP="001A38C0">
      <w:pPr>
        <w:pStyle w:val="bullet"/>
        <w:spacing w:before="40"/>
      </w:pPr>
      <w:r w:rsidRPr="00E3161A">
        <w:rPr>
          <w:rFonts w:hint="cs"/>
          <w:rtl/>
        </w:rPr>
        <w:t>نستخدم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خمس مراحل كلاسيكية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لدورة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المشروع ومصطلح</w:t>
      </w:r>
      <w:r w:rsidRPr="00E3161A">
        <w:rPr>
          <w:rtl/>
        </w:rPr>
        <w:t xml:space="preserve"> </w:t>
      </w:r>
      <w:r w:rsidR="001A38C0">
        <w:rPr>
          <w:rFonts w:hint="cs"/>
          <w:rtl/>
        </w:rPr>
        <w:t>"</w:t>
      </w:r>
      <w:r w:rsidRPr="00E3161A">
        <w:rPr>
          <w:rFonts w:hint="cs"/>
          <w:rtl/>
        </w:rPr>
        <w:t>المشروع</w:t>
      </w:r>
      <w:r w:rsidR="001A38C0">
        <w:rPr>
          <w:rFonts w:hint="cs"/>
          <w:rtl/>
        </w:rPr>
        <w:t>"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لهذه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الوحدة،</w:t>
      </w:r>
      <w:r w:rsidRPr="00E3161A">
        <w:rPr>
          <w:rtl/>
        </w:rPr>
        <w:t xml:space="preserve"> </w:t>
      </w:r>
      <w:r w:rsidR="003606B2">
        <w:rPr>
          <w:rFonts w:hint="cs"/>
          <w:rtl/>
        </w:rPr>
        <w:t>و</w:t>
      </w:r>
      <w:r w:rsidRPr="00E3161A">
        <w:rPr>
          <w:rFonts w:hint="cs"/>
          <w:rtl/>
        </w:rPr>
        <w:t>يمكن تصميم كل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منها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ل</w:t>
      </w:r>
      <w:r w:rsidR="003606B2">
        <w:rPr>
          <w:rFonts w:hint="cs"/>
          <w:rtl/>
        </w:rPr>
        <w:t>ي</w:t>
      </w:r>
      <w:r w:rsidRPr="00E3161A">
        <w:rPr>
          <w:rFonts w:hint="cs"/>
          <w:rtl/>
        </w:rPr>
        <w:t xml:space="preserve">تناسب </w:t>
      </w:r>
      <w:r w:rsidR="003606B2">
        <w:rPr>
          <w:rFonts w:hint="cs"/>
          <w:rtl/>
        </w:rPr>
        <w:t xml:space="preserve">مع </w:t>
      </w:r>
      <w:r w:rsidRPr="00E3161A">
        <w:rPr>
          <w:rFonts w:hint="cs"/>
          <w:rtl/>
        </w:rPr>
        <w:t>النماذج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أو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الشروط الخاصة بالوكالات</w:t>
      </w:r>
      <w:r w:rsidR="003606B2">
        <w:rPr>
          <w:rFonts w:hint="cs"/>
          <w:rtl/>
        </w:rPr>
        <w:t xml:space="preserve"> المختلفة</w:t>
      </w:r>
      <w:r w:rsidRPr="00E3161A">
        <w:rPr>
          <w:rtl/>
        </w:rPr>
        <w:t xml:space="preserve">. </w:t>
      </w:r>
    </w:p>
    <w:p w14:paraId="1CE27109" w14:textId="619AFAEA" w:rsidR="009B789F" w:rsidRPr="00E3161A" w:rsidRDefault="00051210" w:rsidP="001A38C0">
      <w:pPr>
        <w:pStyle w:val="bullet"/>
        <w:spacing w:before="40"/>
        <w:rPr>
          <w:rtl/>
        </w:rPr>
      </w:pPr>
      <w:r w:rsidRPr="00E3161A">
        <w:rPr>
          <w:rFonts w:hint="cs"/>
          <w:rtl/>
        </w:rPr>
        <w:t>تعتمد هذه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الوحدة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على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الطبعة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الحالية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من دليل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اسفير</w:t>
      </w:r>
      <w:r w:rsidRPr="00E3161A">
        <w:rPr>
          <w:rtl/>
        </w:rPr>
        <w:t xml:space="preserve">. </w:t>
      </w:r>
      <w:r w:rsidRPr="00E3161A">
        <w:rPr>
          <w:rFonts w:hint="cs"/>
          <w:rtl/>
        </w:rPr>
        <w:t>يرجى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الرجوع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إلى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وثيقة</w:t>
      </w:r>
      <w:r w:rsidRPr="00E3161A">
        <w:rPr>
          <w:rtl/>
        </w:rPr>
        <w:t xml:space="preserve"> </w:t>
      </w:r>
      <w:r w:rsidR="001A38C0">
        <w:rPr>
          <w:rFonts w:hint="cs"/>
          <w:rtl/>
        </w:rPr>
        <w:t>"</w:t>
      </w:r>
      <w:r w:rsidRPr="00E3161A">
        <w:rPr>
          <w:rFonts w:hint="cs"/>
          <w:rtl/>
        </w:rPr>
        <w:t>المعايير الإنسانية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الأساسية والتحليل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 xml:space="preserve">والمقارنة </w:t>
      </w:r>
      <w:r w:rsidR="0004366F" w:rsidRPr="00E3161A">
        <w:rPr>
          <w:rFonts w:hint="cs"/>
          <w:rtl/>
        </w:rPr>
        <w:t>و</w:t>
      </w:r>
      <w:r w:rsidRPr="00E3161A">
        <w:rPr>
          <w:rFonts w:hint="cs"/>
          <w:rtl/>
        </w:rPr>
        <w:t>المعايير الأساسية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لاسفير</w:t>
      </w:r>
      <w:r w:rsidR="001A38C0">
        <w:rPr>
          <w:rFonts w:hint="cs"/>
          <w:rtl/>
        </w:rPr>
        <w:t>"</w:t>
      </w:r>
      <w:r w:rsidRPr="00E3161A">
        <w:rPr>
          <w:rtl/>
        </w:rPr>
        <w:t>(</w:t>
      </w:r>
      <w:r w:rsidRPr="00E3161A">
        <w:rPr>
          <w:rFonts w:hint="cs"/>
          <w:rtl/>
        </w:rPr>
        <w:t>انظر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المرفقات</w:t>
      </w:r>
      <w:r w:rsidRPr="00E3161A">
        <w:rPr>
          <w:rtl/>
        </w:rPr>
        <w:t xml:space="preserve"> </w:t>
      </w:r>
      <w:r w:rsidR="00495D6D" w:rsidRPr="00E3161A">
        <w:rPr>
          <w:rFonts w:hint="cs"/>
          <w:rtl/>
        </w:rPr>
        <w:t>لمجموع</w:t>
      </w:r>
      <w:r w:rsidRPr="00E3161A">
        <w:rPr>
          <w:rFonts w:hint="cs"/>
          <w:rtl/>
        </w:rPr>
        <w:t>ة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اسفير التدريبية</w:t>
      </w:r>
      <w:r w:rsidRPr="00E3161A">
        <w:rPr>
          <w:rtl/>
        </w:rPr>
        <w:t xml:space="preserve">) </w:t>
      </w:r>
      <w:r w:rsidRPr="00E3161A">
        <w:rPr>
          <w:rFonts w:hint="cs"/>
          <w:rtl/>
        </w:rPr>
        <w:t>إذا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رغبت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بإدماج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عناصر</w:t>
      </w:r>
      <w:r w:rsidRPr="00E3161A">
        <w:rPr>
          <w:rtl/>
        </w:rPr>
        <w:t xml:space="preserve"> </w:t>
      </w:r>
      <w:r w:rsidR="0004366F" w:rsidRPr="00E3161A">
        <w:rPr>
          <w:rFonts w:hint="cs"/>
          <w:rtl/>
        </w:rPr>
        <w:t>من المع</w:t>
      </w:r>
      <w:r w:rsidRPr="00E3161A">
        <w:rPr>
          <w:rFonts w:hint="cs"/>
          <w:rtl/>
        </w:rPr>
        <w:t>ا</w:t>
      </w:r>
      <w:r w:rsidR="0004366F" w:rsidRPr="00E3161A">
        <w:rPr>
          <w:rFonts w:hint="cs"/>
          <w:rtl/>
        </w:rPr>
        <w:t>يي</w:t>
      </w:r>
      <w:r w:rsidRPr="00E3161A">
        <w:rPr>
          <w:rFonts w:hint="cs"/>
          <w:rtl/>
        </w:rPr>
        <w:t>ر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الإنسانية</w:t>
      </w:r>
      <w:r w:rsidRPr="00E3161A">
        <w:rPr>
          <w:rtl/>
        </w:rPr>
        <w:t xml:space="preserve"> </w:t>
      </w:r>
      <w:r w:rsidRPr="00E3161A">
        <w:rPr>
          <w:rFonts w:hint="cs"/>
          <w:rtl/>
        </w:rPr>
        <w:t>الأساسية</w:t>
      </w:r>
      <w:r w:rsidRPr="00E3161A">
        <w:rPr>
          <w:rtl/>
        </w:rPr>
        <w:t>.</w:t>
      </w:r>
    </w:p>
    <w:sectPr w:rsidR="009B789F" w:rsidRPr="00E3161A" w:rsidSect="00E3161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021" w:right="1021" w:bottom="567" w:left="1021" w:header="709" w:footer="454" w:gutter="454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65954" w14:textId="77777777" w:rsidR="00D969ED" w:rsidRDefault="00D969ED" w:rsidP="002848CC">
      <w:pPr>
        <w:spacing w:before="0"/>
      </w:pPr>
      <w:r>
        <w:separator/>
      </w:r>
    </w:p>
  </w:endnote>
  <w:endnote w:type="continuationSeparator" w:id="0">
    <w:p w14:paraId="03F703AA" w14:textId="77777777" w:rsidR="00D969ED" w:rsidRDefault="00D969ED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E25B5" w14:textId="7F5E0AE4" w:rsidR="00FD563A" w:rsidRPr="00E3161A" w:rsidRDefault="00E3161A" w:rsidP="00E3161A">
    <w:pPr>
      <w:pStyle w:val="Footer"/>
    </w:pPr>
    <w:r w:rsidRPr="009E0D58">
      <w:rPr>
        <w:rtl/>
      </w:rPr>
      <w:t>الجزء "ب" 1: نبذة عن اسفير ودورة المشروع</w:t>
    </w:r>
    <w:r>
      <w:tab/>
    </w:r>
    <w:r w:rsidRPr="00076806">
      <w:rPr>
        <w:rFonts w:hint="cs"/>
        <w:sz w:val="24"/>
        <w:rtl/>
      </w:rPr>
      <w:t>مجموعة اسفير التدريبية</w:t>
    </w:r>
    <w:r>
      <w:rPr>
        <w:rFonts w:hint="cs"/>
        <w:rtl/>
      </w:rPr>
      <w:t xml:space="preserve">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30D88" w14:textId="2FE881A7" w:rsidR="00FD563A" w:rsidRPr="0080218A" w:rsidRDefault="009E0D58" w:rsidP="00E3161A">
    <w:pPr>
      <w:pStyle w:val="Footer"/>
    </w:pPr>
    <w:r w:rsidRPr="009E0D58">
      <w:rPr>
        <w:rtl/>
      </w:rPr>
      <w:t>الجزء "ب" 1: نبذة عن اسفير ودورة المشروع</w:t>
    </w:r>
    <w:r w:rsidR="00FD563A">
      <w:tab/>
    </w:r>
    <w:r>
      <w:rPr>
        <w:rFonts w:hint="cs"/>
        <w:rtl/>
      </w:rPr>
      <w:t>مجموعة اسفير التدريبية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F3753" w14:textId="54FA75BE" w:rsidR="00E3161A" w:rsidRPr="00E3161A" w:rsidRDefault="00E3161A" w:rsidP="00E3161A">
    <w:pPr>
      <w:pStyle w:val="Footer"/>
    </w:pPr>
    <w:r w:rsidRPr="009E0D58">
      <w:rPr>
        <w:rtl/>
      </w:rPr>
      <w:t xml:space="preserve">الجزء </w:t>
    </w:r>
    <w:r w:rsidRPr="009E0D58">
      <w:rPr>
        <w:rtl/>
      </w:rPr>
      <w:t>"ب" 1: نبذة عن اسفير ودورة المشروع</w:t>
    </w:r>
    <w:r>
      <w:tab/>
    </w:r>
    <w:r>
      <w:rPr>
        <w:rFonts w:hint="cs"/>
        <w:rtl/>
      </w:rPr>
      <w:t>مجموعة اسفير التدريبية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9D636F" w14:textId="77777777" w:rsidR="00D969ED" w:rsidRDefault="00D969ED" w:rsidP="002848CC">
      <w:pPr>
        <w:spacing w:before="0"/>
      </w:pPr>
      <w:r>
        <w:separator/>
      </w:r>
    </w:p>
  </w:footnote>
  <w:footnote w:type="continuationSeparator" w:id="0">
    <w:p w14:paraId="2C59074C" w14:textId="77777777" w:rsidR="00D969ED" w:rsidRDefault="00D969ED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19CBF" w14:textId="77777777" w:rsidR="00076806" w:rsidRDefault="000768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244BE" w14:textId="77777777" w:rsidR="00076806" w:rsidRDefault="0007680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DDF38" w14:textId="77777777" w:rsidR="00E3161A" w:rsidRPr="00E3161A" w:rsidRDefault="00E3161A" w:rsidP="00E3161A">
    <w:pPr>
      <w:pStyle w:val="Heading1"/>
      <w:rPr>
        <w:color w:val="579305" w:themeColor="accent1"/>
      </w:rPr>
    </w:pPr>
    <w:r w:rsidRPr="00E3161A">
      <w:rPr>
        <w:rFonts w:hint="cs"/>
        <w:rtl/>
      </w:rPr>
      <w:t xml:space="preserve">الجزء </w:t>
    </w:r>
    <w:r w:rsidRPr="00E3161A">
      <w:rPr>
        <w:rFonts w:hint="cs"/>
        <w:rtl/>
      </w:rPr>
      <w:t>"ب" 1: نبذة عن اسفير ودورة المشروع</w:t>
    </w:r>
    <w:r w:rsidRPr="00E3161A">
      <w:tab/>
    </w:r>
    <w:r w:rsidRPr="00DE2491">
      <w:rPr>
        <w:rFonts w:hint="cs"/>
        <w:color w:val="579305"/>
        <w:rtl/>
      </w:rPr>
      <w:t>الخطوط العريضة</w:t>
    </w:r>
  </w:p>
  <w:p w14:paraId="68323EFC" w14:textId="01C6E014" w:rsidR="00E3161A" w:rsidRPr="00E3161A" w:rsidRDefault="00E3161A" w:rsidP="00E3161A">
    <w:pPr>
      <w:pStyle w:val="Heading2"/>
    </w:pPr>
    <w:r w:rsidRPr="00E3161A">
      <w:rPr>
        <w:rFonts w:hint="cs"/>
        <w:rtl/>
      </w:rPr>
      <w:t>كيفية استخدام اسفير طوال</w:t>
    </w:r>
    <w:r w:rsidR="00CA14ED">
      <w:rPr>
        <w:rFonts w:hint="cs"/>
        <w:rtl/>
      </w:rPr>
      <w:t xml:space="preserve"> المراحل المختلفة لدورة المشروع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2" w15:restartNumberingAfterBreak="0">
    <w:nsid w:val="0C57203B"/>
    <w:multiLevelType w:val="hybridMultilevel"/>
    <w:tmpl w:val="76D89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D7DD3"/>
    <w:multiLevelType w:val="hybridMultilevel"/>
    <w:tmpl w:val="5B44CA90"/>
    <w:lvl w:ilvl="0" w:tplc="70CCD5DE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5672F"/>
    <w:multiLevelType w:val="hybridMultilevel"/>
    <w:tmpl w:val="B87E6C34"/>
    <w:lvl w:ilvl="0" w:tplc="35E6016A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E614E"/>
    <w:multiLevelType w:val="hybridMultilevel"/>
    <w:tmpl w:val="7DAEF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Theme="minorHAns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31355EB"/>
    <w:multiLevelType w:val="hybridMultilevel"/>
    <w:tmpl w:val="ADDA27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7E38C9"/>
    <w:multiLevelType w:val="hybridMultilevel"/>
    <w:tmpl w:val="8D488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80DF2"/>
    <w:multiLevelType w:val="hybridMultilevel"/>
    <w:tmpl w:val="6D5CF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5D23D5"/>
    <w:multiLevelType w:val="hybridMultilevel"/>
    <w:tmpl w:val="ACF0E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6A84B4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8468CC"/>
    <w:multiLevelType w:val="hybridMultilevel"/>
    <w:tmpl w:val="A1AA718E"/>
    <w:lvl w:ilvl="0" w:tplc="22E06FB2">
      <w:start w:val="1"/>
      <w:numFmt w:val="bullet"/>
      <w:pStyle w:val="subbullet"/>
      <w:lvlText w:val=""/>
      <w:lvlJc w:val="left"/>
      <w:pPr>
        <w:ind w:left="644" w:hanging="360"/>
      </w:pPr>
      <w:rPr>
        <w:rFonts w:ascii="Symbol" w:hAnsi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36263C"/>
    <w:multiLevelType w:val="hybridMultilevel"/>
    <w:tmpl w:val="0FE08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FE3817"/>
    <w:multiLevelType w:val="hybridMultilevel"/>
    <w:tmpl w:val="2C808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AD6490"/>
    <w:multiLevelType w:val="hybridMultilevel"/>
    <w:tmpl w:val="71F07850"/>
    <w:lvl w:ilvl="0" w:tplc="17B0222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21"/>
  </w:num>
  <w:num w:numId="9">
    <w:abstractNumId w:val="6"/>
  </w:num>
  <w:num w:numId="10">
    <w:abstractNumId w:val="17"/>
  </w:num>
  <w:num w:numId="11">
    <w:abstractNumId w:val="3"/>
  </w:num>
  <w:num w:numId="12">
    <w:abstractNumId w:val="11"/>
  </w:num>
  <w:num w:numId="13">
    <w:abstractNumId w:val="9"/>
  </w:num>
  <w:num w:numId="14">
    <w:abstractNumId w:val="4"/>
  </w:num>
  <w:num w:numId="15">
    <w:abstractNumId w:val="5"/>
  </w:num>
  <w:num w:numId="16">
    <w:abstractNumId w:val="20"/>
  </w:num>
  <w:num w:numId="17">
    <w:abstractNumId w:val="19"/>
  </w:num>
  <w:num w:numId="18">
    <w:abstractNumId w:val="8"/>
  </w:num>
  <w:num w:numId="19">
    <w:abstractNumId w:val="18"/>
  </w:num>
  <w:num w:numId="20">
    <w:abstractNumId w:val="22"/>
  </w:num>
  <w:num w:numId="21">
    <w:abstractNumId w:val="2"/>
  </w:num>
  <w:num w:numId="22">
    <w:abstractNumId w:val="13"/>
  </w:num>
  <w:num w:numId="23">
    <w:abstractNumId w:val="16"/>
  </w:num>
  <w:num w:numId="24">
    <w:abstractNumId w:val="7"/>
  </w:num>
  <w:num w:numId="25">
    <w:abstractNumId w:val="14"/>
  </w:num>
  <w:num w:numId="26">
    <w:abstractNumId w:val="12"/>
  </w:num>
  <w:num w:numId="27">
    <w:abstractNumId w:val="10"/>
  </w:num>
  <w:num w:numId="28">
    <w:abstractNumId w:val="4"/>
  </w:num>
  <w:num w:numId="29">
    <w:abstractNumId w:val="15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ar-AE" w:vendorID="64" w:dllVersion="131078" w:nlCheck="1" w:checkStyle="0"/>
  <w:activeWritingStyle w:appName="MSWord" w:lang="ar-SA" w:vendorID="64" w:dllVersion="131078" w:nlCheck="1" w:checkStyle="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00216"/>
    <w:rsid w:val="00015F12"/>
    <w:rsid w:val="00025773"/>
    <w:rsid w:val="000377B1"/>
    <w:rsid w:val="0004366F"/>
    <w:rsid w:val="000505EE"/>
    <w:rsid w:val="00051210"/>
    <w:rsid w:val="00057302"/>
    <w:rsid w:val="00076806"/>
    <w:rsid w:val="00084B67"/>
    <w:rsid w:val="00091831"/>
    <w:rsid w:val="000971A4"/>
    <w:rsid w:val="000D5904"/>
    <w:rsid w:val="000F0F79"/>
    <w:rsid w:val="00110409"/>
    <w:rsid w:val="00124651"/>
    <w:rsid w:val="0012798F"/>
    <w:rsid w:val="0013229F"/>
    <w:rsid w:val="001350DB"/>
    <w:rsid w:val="00154EDA"/>
    <w:rsid w:val="0015588F"/>
    <w:rsid w:val="001713BA"/>
    <w:rsid w:val="00172EB9"/>
    <w:rsid w:val="001740C0"/>
    <w:rsid w:val="00174FFD"/>
    <w:rsid w:val="001902EA"/>
    <w:rsid w:val="001A0216"/>
    <w:rsid w:val="001A38C0"/>
    <w:rsid w:val="001A41DC"/>
    <w:rsid w:val="001A4D37"/>
    <w:rsid w:val="001A5EB8"/>
    <w:rsid w:val="001B1BD9"/>
    <w:rsid w:val="001B6D98"/>
    <w:rsid w:val="001C6FD9"/>
    <w:rsid w:val="001C7F2F"/>
    <w:rsid w:val="001D0724"/>
    <w:rsid w:val="001D7A65"/>
    <w:rsid w:val="001E5A94"/>
    <w:rsid w:val="001F2E12"/>
    <w:rsid w:val="001F7F75"/>
    <w:rsid w:val="00200D4D"/>
    <w:rsid w:val="002038DC"/>
    <w:rsid w:val="002069E5"/>
    <w:rsid w:val="00210885"/>
    <w:rsid w:val="002201FF"/>
    <w:rsid w:val="0026140F"/>
    <w:rsid w:val="0026181D"/>
    <w:rsid w:val="002848CC"/>
    <w:rsid w:val="00292428"/>
    <w:rsid w:val="002933E5"/>
    <w:rsid w:val="002A07C3"/>
    <w:rsid w:val="002D32EC"/>
    <w:rsid w:val="002D3B86"/>
    <w:rsid w:val="002E17A1"/>
    <w:rsid w:val="002E1E49"/>
    <w:rsid w:val="002F2532"/>
    <w:rsid w:val="00307F94"/>
    <w:rsid w:val="00314ADC"/>
    <w:rsid w:val="00315E11"/>
    <w:rsid w:val="00344F2E"/>
    <w:rsid w:val="003541E3"/>
    <w:rsid w:val="003556AE"/>
    <w:rsid w:val="003606B2"/>
    <w:rsid w:val="00362765"/>
    <w:rsid w:val="0036571E"/>
    <w:rsid w:val="00370153"/>
    <w:rsid w:val="00372C4B"/>
    <w:rsid w:val="00376C3D"/>
    <w:rsid w:val="003855D2"/>
    <w:rsid w:val="003A2813"/>
    <w:rsid w:val="003B3F8C"/>
    <w:rsid w:val="003C5331"/>
    <w:rsid w:val="003D14FD"/>
    <w:rsid w:val="003D2EAB"/>
    <w:rsid w:val="003D45F0"/>
    <w:rsid w:val="003D6E28"/>
    <w:rsid w:val="003E013F"/>
    <w:rsid w:val="003E2279"/>
    <w:rsid w:val="003E2DB9"/>
    <w:rsid w:val="003F18D4"/>
    <w:rsid w:val="003F26A8"/>
    <w:rsid w:val="003F4652"/>
    <w:rsid w:val="00463DB5"/>
    <w:rsid w:val="004752E1"/>
    <w:rsid w:val="00477F90"/>
    <w:rsid w:val="004874AC"/>
    <w:rsid w:val="00493E77"/>
    <w:rsid w:val="0049400D"/>
    <w:rsid w:val="00495D6D"/>
    <w:rsid w:val="00497CF5"/>
    <w:rsid w:val="004A3664"/>
    <w:rsid w:val="004A4567"/>
    <w:rsid w:val="004A595C"/>
    <w:rsid w:val="004B3E54"/>
    <w:rsid w:val="004B6951"/>
    <w:rsid w:val="004D7062"/>
    <w:rsid w:val="004E118F"/>
    <w:rsid w:val="005038F1"/>
    <w:rsid w:val="00524769"/>
    <w:rsid w:val="0054354E"/>
    <w:rsid w:val="005508E9"/>
    <w:rsid w:val="005620F7"/>
    <w:rsid w:val="005751FD"/>
    <w:rsid w:val="005B360E"/>
    <w:rsid w:val="005B7804"/>
    <w:rsid w:val="005C0811"/>
    <w:rsid w:val="005E5FD8"/>
    <w:rsid w:val="005F0CDC"/>
    <w:rsid w:val="005F6AEE"/>
    <w:rsid w:val="00602A88"/>
    <w:rsid w:val="00607FE0"/>
    <w:rsid w:val="00613302"/>
    <w:rsid w:val="0062003B"/>
    <w:rsid w:val="006250A5"/>
    <w:rsid w:val="00625F2D"/>
    <w:rsid w:val="0063519D"/>
    <w:rsid w:val="0063535F"/>
    <w:rsid w:val="00637110"/>
    <w:rsid w:val="00643ED2"/>
    <w:rsid w:val="00657C11"/>
    <w:rsid w:val="00660B04"/>
    <w:rsid w:val="00672E6F"/>
    <w:rsid w:val="006833D3"/>
    <w:rsid w:val="00683761"/>
    <w:rsid w:val="006A05D0"/>
    <w:rsid w:val="006A353A"/>
    <w:rsid w:val="006A379D"/>
    <w:rsid w:val="006B57E5"/>
    <w:rsid w:val="006C34F0"/>
    <w:rsid w:val="006D0841"/>
    <w:rsid w:val="006E2DAB"/>
    <w:rsid w:val="006E3C03"/>
    <w:rsid w:val="006E74C4"/>
    <w:rsid w:val="006F3615"/>
    <w:rsid w:val="00702290"/>
    <w:rsid w:val="007149FD"/>
    <w:rsid w:val="00714CE1"/>
    <w:rsid w:val="00715CA8"/>
    <w:rsid w:val="00716B89"/>
    <w:rsid w:val="00731755"/>
    <w:rsid w:val="00734B36"/>
    <w:rsid w:val="0073656C"/>
    <w:rsid w:val="00737865"/>
    <w:rsid w:val="00740BE5"/>
    <w:rsid w:val="00761400"/>
    <w:rsid w:val="00765F4C"/>
    <w:rsid w:val="00772DDF"/>
    <w:rsid w:val="00775878"/>
    <w:rsid w:val="00776DDB"/>
    <w:rsid w:val="00781146"/>
    <w:rsid w:val="00791FB3"/>
    <w:rsid w:val="00794C48"/>
    <w:rsid w:val="007A255B"/>
    <w:rsid w:val="007A4412"/>
    <w:rsid w:val="007A7C8B"/>
    <w:rsid w:val="007B1D5D"/>
    <w:rsid w:val="007B3E00"/>
    <w:rsid w:val="007D2E1D"/>
    <w:rsid w:val="007D5D25"/>
    <w:rsid w:val="0080218A"/>
    <w:rsid w:val="008035AC"/>
    <w:rsid w:val="00806D71"/>
    <w:rsid w:val="00811CE0"/>
    <w:rsid w:val="00816355"/>
    <w:rsid w:val="00817213"/>
    <w:rsid w:val="00825D04"/>
    <w:rsid w:val="008260A5"/>
    <w:rsid w:val="0082613B"/>
    <w:rsid w:val="00830785"/>
    <w:rsid w:val="008511F4"/>
    <w:rsid w:val="00864C35"/>
    <w:rsid w:val="0087787A"/>
    <w:rsid w:val="008873A0"/>
    <w:rsid w:val="00890E3D"/>
    <w:rsid w:val="008B7D3C"/>
    <w:rsid w:val="008C5703"/>
    <w:rsid w:val="008C631E"/>
    <w:rsid w:val="008D5295"/>
    <w:rsid w:val="008E2256"/>
    <w:rsid w:val="008E39DE"/>
    <w:rsid w:val="008E7838"/>
    <w:rsid w:val="008F73CB"/>
    <w:rsid w:val="0090172B"/>
    <w:rsid w:val="00905AEC"/>
    <w:rsid w:val="0090692F"/>
    <w:rsid w:val="00925784"/>
    <w:rsid w:val="0092749D"/>
    <w:rsid w:val="009448F7"/>
    <w:rsid w:val="009449FA"/>
    <w:rsid w:val="009500E7"/>
    <w:rsid w:val="00955168"/>
    <w:rsid w:val="00981544"/>
    <w:rsid w:val="00985CD2"/>
    <w:rsid w:val="00985D9A"/>
    <w:rsid w:val="00992A48"/>
    <w:rsid w:val="00995549"/>
    <w:rsid w:val="009B09BA"/>
    <w:rsid w:val="009B2097"/>
    <w:rsid w:val="009B4394"/>
    <w:rsid w:val="009B6A90"/>
    <w:rsid w:val="009B789F"/>
    <w:rsid w:val="009C105B"/>
    <w:rsid w:val="009C5AC7"/>
    <w:rsid w:val="009D6A86"/>
    <w:rsid w:val="009E0D58"/>
    <w:rsid w:val="009E270C"/>
    <w:rsid w:val="009E7C23"/>
    <w:rsid w:val="00A12D7A"/>
    <w:rsid w:val="00A16F0D"/>
    <w:rsid w:val="00A2570B"/>
    <w:rsid w:val="00A27E3B"/>
    <w:rsid w:val="00A303E7"/>
    <w:rsid w:val="00A4197F"/>
    <w:rsid w:val="00A63FDE"/>
    <w:rsid w:val="00A64574"/>
    <w:rsid w:val="00A715B4"/>
    <w:rsid w:val="00A73998"/>
    <w:rsid w:val="00A80DF5"/>
    <w:rsid w:val="00A912C6"/>
    <w:rsid w:val="00A92601"/>
    <w:rsid w:val="00A95124"/>
    <w:rsid w:val="00AA3D29"/>
    <w:rsid w:val="00AA469E"/>
    <w:rsid w:val="00AB088B"/>
    <w:rsid w:val="00AB6437"/>
    <w:rsid w:val="00AB7DB3"/>
    <w:rsid w:val="00AC39E0"/>
    <w:rsid w:val="00AC607A"/>
    <w:rsid w:val="00AD30D2"/>
    <w:rsid w:val="00B00035"/>
    <w:rsid w:val="00B04689"/>
    <w:rsid w:val="00B21E07"/>
    <w:rsid w:val="00B339A2"/>
    <w:rsid w:val="00B40995"/>
    <w:rsid w:val="00B51225"/>
    <w:rsid w:val="00B51AF1"/>
    <w:rsid w:val="00B572C2"/>
    <w:rsid w:val="00B66967"/>
    <w:rsid w:val="00B70E34"/>
    <w:rsid w:val="00B75489"/>
    <w:rsid w:val="00B760EE"/>
    <w:rsid w:val="00B8437A"/>
    <w:rsid w:val="00B95FAA"/>
    <w:rsid w:val="00BB3C39"/>
    <w:rsid w:val="00BB6A35"/>
    <w:rsid w:val="00BC38A1"/>
    <w:rsid w:val="00BC677F"/>
    <w:rsid w:val="00BE3D5B"/>
    <w:rsid w:val="00BF0FAB"/>
    <w:rsid w:val="00BF205E"/>
    <w:rsid w:val="00C0292E"/>
    <w:rsid w:val="00C0309C"/>
    <w:rsid w:val="00C0541F"/>
    <w:rsid w:val="00C07B6B"/>
    <w:rsid w:val="00C1062A"/>
    <w:rsid w:val="00C1470C"/>
    <w:rsid w:val="00C310F7"/>
    <w:rsid w:val="00C32D00"/>
    <w:rsid w:val="00C331F1"/>
    <w:rsid w:val="00C348FC"/>
    <w:rsid w:val="00C46628"/>
    <w:rsid w:val="00C507F3"/>
    <w:rsid w:val="00C51923"/>
    <w:rsid w:val="00C54115"/>
    <w:rsid w:val="00C820AA"/>
    <w:rsid w:val="00C82EE1"/>
    <w:rsid w:val="00CA14ED"/>
    <w:rsid w:val="00CB3F46"/>
    <w:rsid w:val="00CC2ACB"/>
    <w:rsid w:val="00CC742C"/>
    <w:rsid w:val="00CD2861"/>
    <w:rsid w:val="00CF39D5"/>
    <w:rsid w:val="00D064C5"/>
    <w:rsid w:val="00D134E1"/>
    <w:rsid w:val="00D156CB"/>
    <w:rsid w:val="00D221A6"/>
    <w:rsid w:val="00D24201"/>
    <w:rsid w:val="00D308F4"/>
    <w:rsid w:val="00D32D61"/>
    <w:rsid w:val="00D33134"/>
    <w:rsid w:val="00D503E3"/>
    <w:rsid w:val="00D54482"/>
    <w:rsid w:val="00D649A4"/>
    <w:rsid w:val="00D659EA"/>
    <w:rsid w:val="00D77371"/>
    <w:rsid w:val="00D87475"/>
    <w:rsid w:val="00D90736"/>
    <w:rsid w:val="00D969ED"/>
    <w:rsid w:val="00DA3C75"/>
    <w:rsid w:val="00DA538C"/>
    <w:rsid w:val="00DA7E98"/>
    <w:rsid w:val="00DC61D0"/>
    <w:rsid w:val="00DD0F73"/>
    <w:rsid w:val="00DD15B3"/>
    <w:rsid w:val="00DD36AA"/>
    <w:rsid w:val="00DD602C"/>
    <w:rsid w:val="00DD774F"/>
    <w:rsid w:val="00DE210D"/>
    <w:rsid w:val="00DE21D3"/>
    <w:rsid w:val="00DE2491"/>
    <w:rsid w:val="00DE5658"/>
    <w:rsid w:val="00DF1CA1"/>
    <w:rsid w:val="00DF472D"/>
    <w:rsid w:val="00DF6814"/>
    <w:rsid w:val="00DF7D9D"/>
    <w:rsid w:val="00E0524B"/>
    <w:rsid w:val="00E15219"/>
    <w:rsid w:val="00E3161A"/>
    <w:rsid w:val="00E31DE2"/>
    <w:rsid w:val="00E3687F"/>
    <w:rsid w:val="00E62713"/>
    <w:rsid w:val="00E71BE8"/>
    <w:rsid w:val="00E71C66"/>
    <w:rsid w:val="00E743BB"/>
    <w:rsid w:val="00E8053F"/>
    <w:rsid w:val="00E8474E"/>
    <w:rsid w:val="00E858B5"/>
    <w:rsid w:val="00E949CC"/>
    <w:rsid w:val="00E95715"/>
    <w:rsid w:val="00EA0136"/>
    <w:rsid w:val="00EA149F"/>
    <w:rsid w:val="00EA1F0B"/>
    <w:rsid w:val="00EA21E9"/>
    <w:rsid w:val="00EB14C9"/>
    <w:rsid w:val="00EC08BF"/>
    <w:rsid w:val="00EC27EA"/>
    <w:rsid w:val="00ED70E9"/>
    <w:rsid w:val="00EE4BD8"/>
    <w:rsid w:val="00EE535D"/>
    <w:rsid w:val="00F05D0A"/>
    <w:rsid w:val="00F13E0E"/>
    <w:rsid w:val="00F229EE"/>
    <w:rsid w:val="00F273FA"/>
    <w:rsid w:val="00F44DF3"/>
    <w:rsid w:val="00F55302"/>
    <w:rsid w:val="00F66ABC"/>
    <w:rsid w:val="00F67C7F"/>
    <w:rsid w:val="00F67F82"/>
    <w:rsid w:val="00F8263D"/>
    <w:rsid w:val="00F8519D"/>
    <w:rsid w:val="00FA5FA0"/>
    <w:rsid w:val="00FB3C5D"/>
    <w:rsid w:val="00FB539C"/>
    <w:rsid w:val="00FC18CE"/>
    <w:rsid w:val="00FC76D7"/>
    <w:rsid w:val="00FC7DBE"/>
    <w:rsid w:val="00FD563A"/>
    <w:rsid w:val="00FF0340"/>
    <w:rsid w:val="00FF3123"/>
    <w:rsid w:val="00FF5BAE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AE03F88"/>
  <w15:docId w15:val="{156D9B86-7B84-4037-83A2-5AF490798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4A3664"/>
    <w:pPr>
      <w:bidi/>
      <w:spacing w:before="80" w:line="192" w:lineRule="auto"/>
    </w:pPr>
    <w:rPr>
      <w:rFonts w:ascii="Traditional Arabic" w:hAnsi="Traditional Arabic" w:cs="Traditional Arabic"/>
      <w:sz w:val="22"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E3161A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E3161A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Heading3">
    <w:name w:val="heading 3"/>
    <w:aliases w:val="h3"/>
    <w:basedOn w:val="Heading2"/>
    <w:next w:val="Normal"/>
    <w:link w:val="Heading3Char"/>
    <w:qFormat/>
    <w:rsid w:val="00E3161A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Heading4">
    <w:name w:val="heading 4"/>
    <w:aliases w:val="h4"/>
    <w:basedOn w:val="Heading3"/>
    <w:next w:val="Normal"/>
    <w:link w:val="Heading4Char"/>
    <w:qFormat/>
    <w:rsid w:val="00E3161A"/>
    <w:pPr>
      <w:keepLines/>
      <w:spacing w:after="80"/>
      <w:outlineLvl w:val="3"/>
    </w:pPr>
    <w:rPr>
      <w:rFonts w:eastAsia="Traditional Arabic"/>
    </w:rPr>
  </w:style>
  <w:style w:type="paragraph" w:styleId="Heading5">
    <w:name w:val="heading 5"/>
    <w:basedOn w:val="Normal"/>
    <w:next w:val="Normal"/>
    <w:link w:val="Heading5Char"/>
    <w:qFormat/>
    <w:rsid w:val="00E3161A"/>
    <w:pPr>
      <w:spacing w:before="240" w:after="60"/>
      <w:outlineLvl w:val="4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E3161A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E3161A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2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E3161A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rsid w:val="00E3161A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E3161A"/>
    <w:rPr>
      <w:rFonts w:ascii="Traditional Arabic" w:hAnsi="Traditional Arabic" w:cs="Traditional Arabic"/>
      <w:b/>
      <w:iCs/>
      <w:sz w:val="22"/>
      <w:szCs w:val="24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61A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61A"/>
    <w:rPr>
      <w:rFonts w:ascii="Traditional Arabic" w:hAnsi="Traditional Arabic" w:cs="Tahoma"/>
      <w:sz w:val="16"/>
      <w:szCs w:val="16"/>
      <w:lang w:val="en-GB" w:eastAsia="es-ES"/>
    </w:rPr>
  </w:style>
  <w:style w:type="paragraph" w:customStyle="1" w:styleId="bullet">
    <w:name w:val="bullet"/>
    <w:aliases w:val="b"/>
    <w:basedOn w:val="Normal"/>
    <w:qFormat/>
    <w:rsid w:val="00E3161A"/>
    <w:pPr>
      <w:numPr>
        <w:numId w:val="28"/>
      </w:numPr>
      <w:ind w:left="284" w:hanging="284"/>
    </w:pPr>
  </w:style>
  <w:style w:type="paragraph" w:styleId="Caption">
    <w:name w:val="caption"/>
    <w:basedOn w:val="Normal"/>
    <w:next w:val="Normal"/>
    <w:uiPriority w:val="35"/>
    <w:semiHidden/>
    <w:qFormat/>
    <w:rsid w:val="00E3161A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316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1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1A"/>
    <w:rPr>
      <w:rFonts w:ascii="Traditional Arabic" w:hAnsi="Traditional Arabic" w:cs="Traditional Arabic"/>
      <w:sz w:val="22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1A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1A"/>
    <w:rPr>
      <w:rFonts w:ascii="Traditional Arabic" w:hAnsi="Traditional Arabic" w:cs="Traditional Arabic"/>
      <w:b/>
      <w:sz w:val="22"/>
      <w:lang w:val="en-GB" w:eastAsia="es-ES"/>
    </w:rPr>
  </w:style>
  <w:style w:type="character" w:styleId="Emphasis">
    <w:name w:val="Emphasis"/>
    <w:qFormat/>
    <w:rsid w:val="00E3161A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E3161A"/>
    <w:rPr>
      <w:color w:val="004386"/>
      <w:u w:val="single"/>
    </w:rPr>
  </w:style>
  <w:style w:type="paragraph" w:styleId="Footer">
    <w:name w:val="footer"/>
    <w:basedOn w:val="Normal"/>
    <w:link w:val="FooterChar"/>
    <w:uiPriority w:val="1"/>
    <w:rsid w:val="00E3161A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FooterChar">
    <w:name w:val="Footer Char"/>
    <w:basedOn w:val="DefaultParagraphFont"/>
    <w:link w:val="Footer"/>
    <w:uiPriority w:val="1"/>
    <w:rsid w:val="00E3161A"/>
    <w:rPr>
      <w:rFonts w:ascii="Traditional Arabic" w:hAnsi="Traditional Arabic" w:cs="Traditional Arabic"/>
      <w:color w:val="004386" w:themeColor="text2"/>
      <w:sz w:val="22"/>
      <w:szCs w:val="24"/>
      <w:lang w:val="en-GB" w:eastAsia="es-ES"/>
    </w:rPr>
  </w:style>
  <w:style w:type="paragraph" w:styleId="Header">
    <w:name w:val="header"/>
    <w:basedOn w:val="Normal"/>
    <w:link w:val="HeaderChar"/>
    <w:uiPriority w:val="8"/>
    <w:rsid w:val="00E3161A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8"/>
    <w:rsid w:val="00E3161A"/>
    <w:rPr>
      <w:rFonts w:ascii="Traditional Arabic" w:hAnsi="Traditional Arabic" w:cs="Traditional Arabic"/>
      <w:sz w:val="22"/>
      <w:szCs w:val="24"/>
      <w:lang w:val="en-GB" w:eastAsia="es-ES"/>
    </w:rPr>
  </w:style>
  <w:style w:type="character" w:styleId="Hyperlink">
    <w:name w:val="Hyperlink"/>
    <w:basedOn w:val="DefaultParagraphFont"/>
    <w:uiPriority w:val="1"/>
    <w:rsid w:val="00E3161A"/>
    <w:rPr>
      <w:rFonts w:ascii="Traditional Arabic" w:hAnsi="Traditional Arabic" w:cs="Traditional Arabic"/>
      <w:b w:val="0"/>
      <w:i w:val="0"/>
      <w:noProof/>
      <w:color w:val="004386"/>
      <w:sz w:val="22"/>
      <w:szCs w:val="24"/>
      <w:u w:val="single"/>
      <w:lang w:val="en-GB"/>
    </w:rPr>
  </w:style>
  <w:style w:type="paragraph" w:styleId="ListParagraph">
    <w:name w:val="List Paragraph"/>
    <w:basedOn w:val="Normal"/>
    <w:uiPriority w:val="34"/>
    <w:qFormat/>
    <w:rsid w:val="00E3161A"/>
    <w:pPr>
      <w:ind w:left="720"/>
      <w:contextualSpacing/>
    </w:pPr>
  </w:style>
  <w:style w:type="paragraph" w:customStyle="1" w:styleId="Moduledescription">
    <w:name w:val="Module description"/>
    <w:basedOn w:val="Normal"/>
    <w:qFormat/>
    <w:rsid w:val="004A3664"/>
    <w:pPr>
      <w:spacing w:before="0"/>
    </w:pPr>
    <w:rPr>
      <w:b/>
      <w:bCs/>
      <w:color w:val="579305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E3161A"/>
    <w:rPr>
      <w:rFonts w:asciiTheme="minorHAnsi" w:hAnsiTheme="minorHAnsi"/>
    </w:rPr>
  </w:style>
  <w:style w:type="paragraph" w:customStyle="1" w:styleId="subbullet">
    <w:name w:val="sub bullet"/>
    <w:basedOn w:val="Normal"/>
    <w:qFormat/>
    <w:rsid w:val="00E3161A"/>
    <w:pPr>
      <w:numPr>
        <w:numId w:val="29"/>
      </w:numPr>
      <w:ind w:left="568" w:hanging="284"/>
    </w:pPr>
  </w:style>
  <w:style w:type="paragraph" w:customStyle="1" w:styleId="table">
    <w:name w:val="table"/>
    <w:aliases w:val="t"/>
    <w:basedOn w:val="Normal"/>
    <w:qFormat/>
    <w:rsid w:val="00E3161A"/>
    <w:pPr>
      <w:spacing w:before="40" w:after="40"/>
    </w:p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  <w:style w:type="paragraph" w:customStyle="1" w:styleId="tablebullet">
    <w:name w:val="table bullet"/>
    <w:basedOn w:val="table"/>
    <w:qFormat/>
    <w:rsid w:val="00E3161A"/>
    <w:pPr>
      <w:numPr>
        <w:numId w:val="30"/>
      </w:numPr>
      <w:ind w:left="284" w:hanging="284"/>
    </w:pPr>
  </w:style>
  <w:style w:type="table" w:styleId="TableGrid">
    <w:name w:val="Table Grid"/>
    <w:basedOn w:val="TableNormal"/>
    <w:uiPriority w:val="59"/>
    <w:rsid w:val="00E316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E3161A"/>
    <w:pPr>
      <w:keepNext/>
    </w:pPr>
    <w:rPr>
      <w:b/>
      <w:bCs/>
      <w:color w:val="004386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sphereproject.org/sphere/ar/resources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humanitarianinfo.org/iasc/pageloader.aspx?page=content-template-default&amp;bd=8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peher Arabic ppt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peher Arabic ppt theme" id="{E8BFA150-2B5B-48C8-8981-66A7178BA1E8}" vid="{5FA11942-FBDE-4059-82D6-9E5DA248BAA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EC8623-82CF-4666-BC4B-E8B78DD77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5937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Nick</dc:creator>
  <cp:keywords/>
  <dc:description/>
  <cp:lastModifiedBy>CeciliaFurtade</cp:lastModifiedBy>
  <cp:revision>2</cp:revision>
  <cp:lastPrinted>2015-03-29T10:21:00Z</cp:lastPrinted>
  <dcterms:created xsi:type="dcterms:W3CDTF">2015-05-29T14:36:00Z</dcterms:created>
  <dcterms:modified xsi:type="dcterms:W3CDTF">2015-05-29T14:36:00Z</dcterms:modified>
  <cp:category/>
</cp:coreProperties>
</file>